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霍市霍煤退服中心</w:t>
      </w:r>
    </w:p>
    <w:p>
      <w:pPr>
        <w:pStyle w:val="2"/>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color w:val="auto"/>
          <w:lang w:val="en-US" w:eastAsia="zh-CN"/>
        </w:rPr>
      </w:pPr>
      <w:r>
        <w:rPr>
          <w:rFonts w:hint="eastAsia" w:ascii="方正小标宋简体" w:hAnsi="方正小标宋简体" w:eastAsia="方正小标宋简体" w:cs="方正小标宋简体"/>
          <w:color w:val="auto"/>
          <w:sz w:val="44"/>
          <w:szCs w:val="44"/>
          <w:lang w:val="en-US" w:eastAsia="zh-CN"/>
        </w:rPr>
        <w:t>2022年工作总结和2023年工作计划</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 xml:space="preserve">   一、2022年工作总结</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321" w:firstLineChars="10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（一）严格落实党建主体责任。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1、强化政治引领，统筹安排部署推进企业退休人员服务工作和党建工作。一是强化学习，提高政治站位。</w:t>
      </w:r>
      <w:r>
        <w:rPr>
          <w:rFonts w:hint="eastAsia" w:ascii="仿宋" w:hAnsi="仿宋" w:eastAsia="仿宋" w:cs="仿宋"/>
          <w:b w:val="0"/>
          <w:bCs w:val="0"/>
          <w:color w:val="auto"/>
          <w:sz w:val="32"/>
          <w:szCs w:val="32"/>
          <w:lang w:val="en-US" w:eastAsia="zh-CN"/>
        </w:rPr>
        <w:t>以习近平新时代中国特色社会主义思想为指导，深入学习贯彻落实上级各项精神决策部署，增强“四个意识”、坚定“四个自信”，用政治底色践行“两个维护”。</w:t>
      </w:r>
      <w:r>
        <w:rPr>
          <w:rFonts w:hint="eastAsia" w:ascii="仿宋" w:hAnsi="仿宋" w:eastAsia="仿宋" w:cs="仿宋"/>
          <w:b/>
          <w:bCs/>
          <w:color w:val="auto"/>
          <w:sz w:val="32"/>
          <w:szCs w:val="32"/>
          <w:lang w:val="en-US" w:eastAsia="zh-CN"/>
        </w:rPr>
        <w:t>二是统筹安排，融合推进各项工作。</w:t>
      </w:r>
      <w:r>
        <w:rPr>
          <w:rFonts w:hint="eastAsia" w:ascii="仿宋" w:hAnsi="仿宋" w:eastAsia="仿宋" w:cs="仿宋"/>
          <w:b w:val="0"/>
          <w:bCs w:val="0"/>
          <w:color w:val="auto"/>
          <w:sz w:val="32"/>
          <w:szCs w:val="32"/>
        </w:rPr>
        <w:t>将服务企业退休人员工作和党建工作统一研究部署，制定年度工作要点，细化责任清单，</w:t>
      </w:r>
      <w:r>
        <w:rPr>
          <w:rFonts w:hint="eastAsia" w:ascii="仿宋" w:hAnsi="仿宋" w:eastAsia="仿宋" w:cs="仿宋"/>
          <w:b w:val="0"/>
          <w:bCs w:val="0"/>
          <w:color w:val="auto"/>
          <w:sz w:val="32"/>
          <w:szCs w:val="32"/>
          <w:lang w:val="en-US" w:eastAsia="zh-CN"/>
        </w:rPr>
        <w:t>积极部署、落实、推进、整改等各项工作。</w:t>
      </w:r>
      <w:r>
        <w:rPr>
          <w:rFonts w:hint="eastAsia" w:ascii="仿宋" w:hAnsi="仿宋" w:eastAsia="仿宋" w:cs="仿宋"/>
          <w:b/>
          <w:bCs/>
          <w:color w:val="auto"/>
          <w:sz w:val="32"/>
          <w:szCs w:val="32"/>
          <w:lang w:val="en-US" w:eastAsia="zh-CN"/>
        </w:rPr>
        <w:t>三是</w:t>
      </w:r>
      <w:r>
        <w:rPr>
          <w:rFonts w:hint="eastAsia" w:ascii="仿宋" w:hAnsi="仿宋" w:eastAsia="仿宋" w:cs="仿宋"/>
          <w:b/>
          <w:bCs/>
          <w:color w:val="auto"/>
          <w:kern w:val="2"/>
          <w:sz w:val="32"/>
          <w:szCs w:val="32"/>
          <w:lang w:val="en-US" w:eastAsia="zh-CN" w:bidi="ar-SA"/>
        </w:rPr>
        <w:t>强化组织功能，发挥党委牵头作用。</w:t>
      </w:r>
      <w:r>
        <w:rPr>
          <w:rFonts w:hint="eastAsia" w:ascii="仿宋" w:hAnsi="仿宋" w:eastAsia="仿宋" w:cs="仿宋"/>
          <w:color w:val="auto"/>
          <w:sz w:val="32"/>
          <w:szCs w:val="32"/>
          <w:lang w:val="en-US" w:eastAsia="zh-CN"/>
        </w:rPr>
        <w:t>认领并有序推进破解重点难点问题“揭榜领题”工作项目2个，创建“讲好民族团结故事 传承创业精神”民族团结进步党建品牌，积极探索退休支部组织活动创新性开展。机关干部职工</w:t>
      </w:r>
      <w:r>
        <w:rPr>
          <w:rFonts w:hint="eastAsia" w:ascii="仿宋" w:hAnsi="仿宋" w:eastAsia="仿宋" w:cs="仿宋"/>
          <w:b w:val="0"/>
          <w:bCs w:val="0"/>
          <w:color w:val="auto"/>
          <w:sz w:val="32"/>
          <w:szCs w:val="32"/>
          <w:lang w:val="en-US" w:eastAsia="zh-CN"/>
        </w:rPr>
        <w:t>立足本职岗位，践行为民服务宗旨，</w:t>
      </w:r>
      <w:r>
        <w:rPr>
          <w:rFonts w:hint="eastAsia" w:ascii="仿宋" w:hAnsi="仿宋" w:eastAsia="仿宋" w:cs="仿宋"/>
          <w:color w:val="auto"/>
          <w:sz w:val="32"/>
          <w:szCs w:val="32"/>
        </w:rPr>
        <w:t>营造和谐养老环境，</w:t>
      </w:r>
      <w:r>
        <w:rPr>
          <w:rFonts w:hint="eastAsia" w:ascii="仿宋" w:hAnsi="仿宋" w:eastAsia="仿宋" w:cs="仿宋"/>
          <w:color w:val="auto"/>
          <w:sz w:val="32"/>
          <w:szCs w:val="32"/>
          <w:lang w:val="en-US" w:eastAsia="zh-CN"/>
        </w:rPr>
        <w:t>进一步</w:t>
      </w:r>
      <w:r>
        <w:rPr>
          <w:rFonts w:hint="eastAsia" w:ascii="仿宋" w:hAnsi="仿宋" w:eastAsia="仿宋" w:cs="仿宋"/>
          <w:b w:val="0"/>
          <w:bCs w:val="0"/>
          <w:color w:val="auto"/>
          <w:sz w:val="32"/>
          <w:szCs w:val="32"/>
          <w:lang w:val="en-US" w:eastAsia="zh-CN"/>
        </w:rPr>
        <w:t>优化</w:t>
      </w:r>
      <w:r>
        <w:rPr>
          <w:rFonts w:hint="eastAsia" w:ascii="仿宋" w:hAnsi="仿宋" w:eastAsia="仿宋" w:cs="仿宋"/>
          <w:color w:val="auto"/>
          <w:sz w:val="32"/>
          <w:szCs w:val="32"/>
          <w:lang w:val="en-US" w:eastAsia="zh-CN"/>
        </w:rPr>
        <w:t>营商环境。</w:t>
      </w:r>
      <w:r>
        <w:rPr>
          <w:rFonts w:hint="eastAsia" w:ascii="仿宋" w:hAnsi="仿宋" w:eastAsia="仿宋" w:cs="仿宋"/>
          <w:b w:val="0"/>
          <w:bCs w:val="0"/>
          <w:color w:val="auto"/>
          <w:sz w:val="32"/>
          <w:szCs w:val="32"/>
          <w:lang w:val="en-US" w:eastAsia="zh-CN"/>
        </w:rPr>
        <w:t>开展庆祝“七一”系列活动，引导党员做到感党恩、听党话、跟党走。</w:t>
      </w:r>
      <w:r>
        <w:rPr>
          <w:rFonts w:hint="eastAsia" w:ascii="仿宋" w:hAnsi="仿宋" w:eastAsia="仿宋" w:cs="仿宋"/>
          <w:b w:val="0"/>
          <w:bCs w:val="0"/>
          <w:color w:val="auto"/>
          <w:kern w:val="2"/>
          <w:sz w:val="32"/>
          <w:szCs w:val="32"/>
          <w:lang w:val="en-US" w:eastAsia="zh-CN" w:bidi="ar-SA"/>
        </w:rPr>
        <w:t>召开“光荣在党50年”纪念章颁发仪式，给39名老党员颁发纪念章，提升老党员荣誉感。和市总工会联合开展“迎二十大”书画展。</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left"/>
        <w:textAlignment w:val="auto"/>
        <w:rPr>
          <w:rFonts w:hint="default" w:ascii="仿宋" w:hAnsi="仿宋" w:eastAsia="仿宋" w:cs="仿宋"/>
          <w:color w:val="auto"/>
          <w:sz w:val="32"/>
          <w:szCs w:val="32"/>
          <w:lang w:val="en-US" w:eastAsia="zh-CN"/>
        </w:rPr>
      </w:pPr>
      <w:r>
        <w:rPr>
          <w:rFonts w:hint="eastAsia" w:ascii="楷体" w:hAnsi="楷体" w:eastAsia="楷体" w:cs="楷体"/>
          <w:b/>
          <w:bCs/>
          <w:color w:val="auto"/>
          <w:kern w:val="2"/>
          <w:sz w:val="32"/>
          <w:szCs w:val="32"/>
          <w:lang w:val="en-US" w:eastAsia="zh-CN" w:bidi="ar-SA"/>
        </w:rPr>
        <w:t>2、</w:t>
      </w:r>
      <w:r>
        <w:rPr>
          <w:rFonts w:hint="eastAsia" w:ascii="仿宋" w:hAnsi="仿宋" w:eastAsia="仿宋" w:cs="仿宋"/>
          <w:b/>
          <w:bCs/>
          <w:color w:val="auto"/>
          <w:kern w:val="2"/>
          <w:sz w:val="32"/>
          <w:szCs w:val="32"/>
          <w:lang w:val="en-US" w:eastAsia="zh-CN" w:bidi="ar-SA"/>
        </w:rPr>
        <w:t>强化理论武装，维护退休人员队伍意识形态安全。</w:t>
      </w: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坚持学习常态化工作，强化正确思想引领，安排集体学习30余次，专题研讨5次，宣传宣讲 8 次，专题党课6 次。</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制定意识形态工作任务清单，排查意识形态风险，注重意识形态阵地管理，定期报送舆情信息，定期做好意识形态分析研判，保证了退休人员队伍意识形态安全。三是</w:t>
      </w:r>
      <w:r>
        <w:rPr>
          <w:rFonts w:hint="eastAsia" w:ascii="仿宋" w:hAnsi="仿宋" w:eastAsia="仿宋" w:cs="仿宋_GB2312"/>
          <w:b/>
          <w:bCs/>
          <w:color w:val="auto"/>
          <w:sz w:val="32"/>
          <w:szCs w:val="32"/>
          <w:lang w:val="en-US" w:eastAsia="zh-CN"/>
        </w:rPr>
        <w:t>抓载体。</w:t>
      </w:r>
      <w:r>
        <w:rPr>
          <w:rFonts w:hint="eastAsia" w:ascii="仿宋" w:hAnsi="仿宋" w:eastAsia="仿宋" w:cs="仿宋_GB2312"/>
          <w:b w:val="0"/>
          <w:bCs w:val="0"/>
          <w:color w:val="auto"/>
          <w:sz w:val="32"/>
          <w:szCs w:val="32"/>
          <w:lang w:val="en-US" w:eastAsia="zh-CN"/>
        </w:rPr>
        <w:t>把意识形态工作融入到各项工作活动开展中，领导带头宣传宣讲、讲专题党课，日常各种活动开展融入意识形态内容，寓无形的意识形态教育于有形的活动中。</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left"/>
        <w:textAlignment w:val="auto"/>
        <w:rPr>
          <w:rFonts w:hint="default"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3、</w:t>
      </w:r>
      <w:r>
        <w:rPr>
          <w:rFonts w:hint="eastAsia" w:ascii="仿宋" w:hAnsi="仿宋" w:eastAsia="仿宋" w:cs="仿宋"/>
          <w:b/>
          <w:bCs/>
          <w:color w:val="auto"/>
          <w:sz w:val="32"/>
          <w:szCs w:val="32"/>
          <w:lang w:val="en-US" w:eastAsia="zh-CN"/>
        </w:rPr>
        <w:t>加强党风廉政建设，持之以恒抓好作风建设。一是</w:t>
      </w:r>
      <w:r>
        <w:rPr>
          <w:rFonts w:hint="eastAsia" w:ascii="仿宋" w:hAnsi="仿宋" w:eastAsia="仿宋" w:cs="仿宋"/>
          <w:b w:val="0"/>
          <w:bCs w:val="0"/>
          <w:color w:val="auto"/>
          <w:sz w:val="32"/>
          <w:szCs w:val="32"/>
          <w:lang w:val="en-US" w:eastAsia="zh-CN"/>
        </w:rPr>
        <w:t>结</w:t>
      </w:r>
      <w:r>
        <w:rPr>
          <w:rFonts w:hint="eastAsia" w:ascii="仿宋" w:hAnsi="仿宋" w:eastAsia="仿宋" w:cs="仿宋"/>
          <w:color w:val="auto"/>
          <w:sz w:val="32"/>
          <w:szCs w:val="32"/>
          <w:lang w:val="en-US" w:eastAsia="zh-CN"/>
        </w:rPr>
        <w:t>合“党内政治生活庸俗化交易化集中治理”工作，召开警示教育大会，</w:t>
      </w:r>
      <w:r>
        <w:rPr>
          <w:rFonts w:hint="eastAsia" w:ascii="仿宋" w:hAnsi="仿宋" w:eastAsia="仿宋" w:cs="仿宋"/>
          <w:b w:val="0"/>
          <w:bCs w:val="0"/>
          <w:color w:val="auto"/>
          <w:sz w:val="32"/>
          <w:szCs w:val="32"/>
          <w:lang w:val="en-US" w:eastAsia="zh-CN"/>
        </w:rPr>
        <w:t>开展“酒桌文化”“饭局文化”等不良习气专项整治工作，从思想上树牢廉政根基。</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坚</w:t>
      </w:r>
      <w:r>
        <w:rPr>
          <w:rFonts w:hint="eastAsia" w:ascii="仿宋" w:hAnsi="仿宋" w:eastAsia="仿宋" w:cs="仿宋"/>
          <w:color w:val="auto"/>
          <w:sz w:val="32"/>
          <w:szCs w:val="32"/>
          <w:lang w:val="en-US" w:eastAsia="zh-CN"/>
        </w:rPr>
        <w:t>持民主集中制，严格落实“三重一大”制度，大额资金支出、重大事项决策等坚决做到集体决定。规范财务报销流程，加强对权力运行的制约和监督。</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lang w:val="en-US" w:eastAsia="zh-CN"/>
        </w:rPr>
        <w:t>严格落实“三务公开”制度，每周定时在“三务公开”平台上传公开内容，接受群众监督，保证权力在阳光下运行。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kern w:val="2"/>
          <w:sz w:val="32"/>
          <w:szCs w:val="32"/>
          <w:lang w:val="en-US" w:eastAsia="zh-CN" w:bidi="ar-SA"/>
        </w:rPr>
        <w:t>4、</w:t>
      </w:r>
      <w:r>
        <w:rPr>
          <w:rFonts w:hint="eastAsia" w:ascii="仿宋" w:hAnsi="仿宋" w:eastAsia="仿宋" w:cs="仿宋"/>
          <w:b/>
          <w:bCs/>
          <w:color w:val="auto"/>
          <w:kern w:val="2"/>
          <w:sz w:val="32"/>
          <w:szCs w:val="32"/>
          <w:lang w:val="en-US" w:eastAsia="zh-CN" w:bidi="ar-SA"/>
        </w:rPr>
        <w:t>走访慰问送温暖，提升党员的荣誉感、幸福感和归属感。</w:t>
      </w:r>
      <w:r>
        <w:rPr>
          <w:rFonts w:hint="eastAsia" w:ascii="仿宋" w:hAnsi="仿宋" w:eastAsia="仿宋" w:cs="仿宋"/>
          <w:color w:val="auto"/>
          <w:sz w:val="32"/>
          <w:szCs w:val="32"/>
          <w:lang w:val="en-US" w:eastAsia="zh-CN"/>
        </w:rPr>
        <w:t>在春节和七一期间，走访慰问老党员和困难党员40人次，慰问厅局级老干部 11 人，每人送上2000元慰问金。在日常工作中，给党员送书送学送服务，理发、打扫卫生等，充分体现的组织的关心关爱。</w:t>
      </w:r>
    </w:p>
    <w:p>
      <w:pPr>
        <w:pStyle w:val="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 xml:space="preserve"> 5、</w:t>
      </w:r>
      <w:r>
        <w:rPr>
          <w:rFonts w:hint="eastAsia" w:ascii="仿宋" w:hAnsi="仿宋" w:eastAsia="仿宋" w:cs="仿宋"/>
          <w:b/>
          <w:bCs/>
          <w:color w:val="auto"/>
          <w:kern w:val="2"/>
          <w:sz w:val="32"/>
          <w:szCs w:val="32"/>
          <w:lang w:val="en-US" w:eastAsia="zh-CN" w:bidi="ar-SA"/>
        </w:rPr>
        <w:t>潜心做事，为退休老同志谋福利。</w:t>
      </w:r>
      <w:r>
        <w:rPr>
          <w:rFonts w:hint="eastAsia" w:ascii="仿宋" w:hAnsi="仿宋" w:eastAsia="仿宋" w:cs="仿宋"/>
          <w:b w:val="0"/>
          <w:bCs w:val="0"/>
          <w:color w:val="auto"/>
          <w:kern w:val="2"/>
          <w:sz w:val="32"/>
          <w:szCs w:val="32"/>
          <w:lang w:val="en-US" w:eastAsia="zh-CN" w:bidi="ar-SA"/>
        </w:rPr>
        <w:t>经过和中蒙医院多次协商与精心准备，启动了“医心向党 护佑老年健康 喜迎二十大”大型义诊活动。开展义诊12场，健康讲座5次。老同志对这项工作从一开始的持怀疑、观望态度到后期的认可，逐步接受并肯定了这项工作。除中间出现疫情形势严重时期外，现每周五均安排大夫进行健康服务咨询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（二）落实落细常态化疫情防控工作。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1、提高意识，落实责任。一是</w:t>
      </w:r>
      <w:r>
        <w:rPr>
          <w:rFonts w:hint="eastAsia" w:ascii="仿宋" w:hAnsi="仿宋" w:eastAsia="仿宋" w:cs="仿宋"/>
          <w:color w:val="auto"/>
          <w:sz w:val="32"/>
          <w:szCs w:val="32"/>
          <w:lang w:val="en-US" w:eastAsia="zh-CN"/>
        </w:rPr>
        <w:t>成立疫情工作领导小组，</w:t>
      </w:r>
      <w:r>
        <w:rPr>
          <w:rFonts w:hint="eastAsia" w:ascii="仿宋" w:hAnsi="仿宋" w:eastAsia="仿宋" w:cs="仿宋"/>
          <w:color w:val="auto"/>
          <w:kern w:val="2"/>
          <w:sz w:val="32"/>
          <w:szCs w:val="32"/>
          <w:lang w:val="en-US" w:eastAsia="zh-CN" w:bidi="ar-SA"/>
        </w:rPr>
        <w:t>提高思想意识，落实责任到人。</w:t>
      </w:r>
      <w:r>
        <w:rPr>
          <w:rFonts w:hint="eastAsia" w:ascii="仿宋" w:hAnsi="仿宋" w:eastAsia="仿宋" w:cs="仿宋"/>
          <w:b/>
          <w:bCs/>
          <w:color w:val="auto"/>
          <w:kern w:val="2"/>
          <w:sz w:val="32"/>
          <w:szCs w:val="32"/>
          <w:lang w:val="en-US" w:eastAsia="zh-CN" w:bidi="ar-SA"/>
        </w:rPr>
        <w:t>二是</w:t>
      </w:r>
      <w:r>
        <w:rPr>
          <w:rFonts w:hint="eastAsia" w:ascii="仿宋" w:hAnsi="仿宋" w:eastAsia="仿宋" w:cs="仿宋"/>
          <w:color w:val="auto"/>
          <w:sz w:val="32"/>
          <w:szCs w:val="32"/>
          <w:lang w:val="en-US" w:eastAsia="zh-CN"/>
        </w:rPr>
        <w:t>提高疫情防控本领，专题学习</w:t>
      </w:r>
      <w:r>
        <w:rPr>
          <w:rFonts w:hint="eastAsia" w:ascii="仿宋" w:hAnsi="仿宋" w:eastAsia="仿宋" w:cs="仿宋"/>
          <w:color w:val="auto"/>
          <w:kern w:val="2"/>
          <w:sz w:val="32"/>
          <w:szCs w:val="32"/>
          <w:lang w:val="en-US" w:eastAsia="zh-CN" w:bidi="ar-SA"/>
        </w:rPr>
        <w:t>《疫情防控实战手册》，参加全市核酸检测工作。</w:t>
      </w:r>
      <w:r>
        <w:rPr>
          <w:rFonts w:hint="eastAsia" w:ascii="仿宋" w:hAnsi="仿宋" w:eastAsia="仿宋" w:cs="仿宋"/>
          <w:b/>
          <w:bCs/>
          <w:color w:val="auto"/>
          <w:kern w:val="2"/>
          <w:sz w:val="32"/>
          <w:szCs w:val="32"/>
          <w:lang w:val="en-US" w:eastAsia="zh-CN" w:bidi="ar-SA"/>
        </w:rPr>
        <w:t>三是</w:t>
      </w:r>
      <w:r>
        <w:rPr>
          <w:rFonts w:hint="eastAsia" w:ascii="仿宋" w:hAnsi="仿宋" w:eastAsia="仿宋" w:cs="仿宋"/>
          <w:color w:val="auto"/>
          <w:kern w:val="2"/>
          <w:sz w:val="32"/>
          <w:szCs w:val="32"/>
          <w:lang w:val="en-US" w:eastAsia="zh-CN" w:bidi="ar-SA"/>
        </w:rPr>
        <w:t>抓实本单位的常态化疫情防控工作。</w:t>
      </w:r>
    </w:p>
    <w:p>
      <w:pPr>
        <w:pStyle w:val="2"/>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2、服从上级调度，完成核酸检测任务。</w:t>
      </w:r>
      <w:r>
        <w:rPr>
          <w:rFonts w:hint="eastAsia" w:ascii="仿宋" w:hAnsi="仿宋" w:eastAsia="仿宋" w:cs="仿宋"/>
          <w:color w:val="auto"/>
          <w:sz w:val="32"/>
          <w:szCs w:val="32"/>
          <w:lang w:val="en-US" w:eastAsia="zh-CN"/>
        </w:rPr>
        <w:t>把在职干部职工分成7组，根据市统一调度，参加全市核酸检测信息录入、现场维护等工作。截止目前，参加并圆满完成20次核酸检测任务。</w:t>
      </w:r>
    </w:p>
    <w:p>
      <w:pPr>
        <w:pStyle w:val="2"/>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3、做好常态化疫情防控工作。</w:t>
      </w:r>
      <w:r>
        <w:rPr>
          <w:rFonts w:hint="eastAsia" w:ascii="仿宋" w:hAnsi="仿宋" w:eastAsia="仿宋" w:cs="仿宋"/>
          <w:color w:val="auto"/>
          <w:sz w:val="32"/>
          <w:szCs w:val="32"/>
          <w:lang w:val="en-US" w:eastAsia="zh-CN"/>
        </w:rPr>
        <w:t>办公和活动场所进行常规消杀、来访人员的登记、体温检测等工作，抓紧抓实抓细各个防控环节，并按要求，定期做好在职人员的核酸检测工作。在疫情形势严峻时期，日报告疫情相关情况，</w:t>
      </w:r>
      <w:r>
        <w:rPr>
          <w:rFonts w:hint="eastAsia" w:ascii="仿宋" w:hAnsi="仿宋" w:eastAsia="仿宋" w:cs="仿宋"/>
          <w:color w:val="auto"/>
          <w:sz w:val="32"/>
          <w:szCs w:val="32"/>
        </w:rPr>
        <w:t>做好职工及家属外出摸排、登记、报备工作</w:t>
      </w:r>
      <w:r>
        <w:rPr>
          <w:rFonts w:hint="eastAsia" w:ascii="仿宋" w:hAnsi="仿宋" w:eastAsia="仿宋" w:cs="仿宋"/>
          <w:color w:val="auto"/>
          <w:sz w:val="32"/>
          <w:szCs w:val="32"/>
          <w:lang w:val="en-US" w:eastAsia="zh-CN"/>
        </w:rPr>
        <w:t>并关闭老年活动场所。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（三）密切配合常规巡察工作，全力做好巡察整改，促进工作更加规范开展。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1、接受组织常规巡察。</w:t>
      </w:r>
      <w:r>
        <w:rPr>
          <w:rFonts w:hint="eastAsia" w:ascii="仿宋_GB2312" w:hAnsi="仿宋_GB2312" w:eastAsia="仿宋_GB2312" w:cs="仿宋_GB2312"/>
          <w:b w:val="0"/>
          <w:bCs/>
          <w:color w:val="auto"/>
          <w:sz w:val="32"/>
          <w:szCs w:val="32"/>
        </w:rPr>
        <w:t>按照</w:t>
      </w:r>
      <w:r>
        <w:rPr>
          <w:rFonts w:hint="eastAsia" w:ascii="仿宋_GB2312" w:hAnsi="仿宋_GB2312" w:eastAsia="仿宋_GB2312" w:cs="仿宋_GB2312"/>
          <w:b w:val="0"/>
          <w:bCs/>
          <w:color w:val="auto"/>
          <w:sz w:val="32"/>
          <w:szCs w:val="32"/>
          <w:lang w:val="en-US" w:eastAsia="zh-CN"/>
        </w:rPr>
        <w:t>八届市委统</w:t>
      </w:r>
      <w:r>
        <w:rPr>
          <w:rFonts w:hint="eastAsia" w:ascii="仿宋_GB2312" w:hAnsi="仿宋_GB2312" w:eastAsia="仿宋_GB2312" w:cs="仿宋_GB2312"/>
          <w:b w:val="0"/>
          <w:bCs/>
          <w:color w:val="auto"/>
          <w:sz w:val="32"/>
          <w:szCs w:val="32"/>
        </w:rPr>
        <w:t>一部署，20</w:t>
      </w:r>
      <w:r>
        <w:rPr>
          <w:rFonts w:hint="eastAsia" w:ascii="仿宋_GB2312" w:hAnsi="仿宋_GB2312" w:eastAsia="仿宋_GB2312" w:cs="仿宋_GB2312"/>
          <w:b w:val="0"/>
          <w:bCs/>
          <w:color w:val="auto"/>
          <w:sz w:val="32"/>
          <w:szCs w:val="32"/>
          <w:lang w:val="en-US" w:eastAsia="zh-CN"/>
        </w:rPr>
        <w:t>22</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12</w:t>
      </w:r>
      <w:r>
        <w:rPr>
          <w:rFonts w:hint="eastAsia" w:ascii="仿宋_GB2312" w:hAnsi="仿宋_GB2312" w:eastAsia="仿宋_GB2312" w:cs="仿宋_GB2312"/>
          <w:b w:val="0"/>
          <w:bCs/>
          <w:color w:val="auto"/>
          <w:sz w:val="32"/>
          <w:szCs w:val="32"/>
        </w:rPr>
        <w:t>日起至</w:t>
      </w:r>
      <w:r>
        <w:rPr>
          <w:rFonts w:hint="eastAsia" w:ascii="仿宋_GB2312" w:hAnsi="仿宋_GB2312" w:eastAsia="仿宋_GB2312" w:cs="仿宋_GB2312"/>
          <w:b w:val="0"/>
          <w:bCs/>
          <w:color w:val="auto"/>
          <w:sz w:val="32"/>
          <w:szCs w:val="32"/>
          <w:lang w:val="en-US" w:eastAsia="zh-CN"/>
        </w:rPr>
        <w:t>2022年6月12</w:t>
      </w:r>
      <w:r>
        <w:rPr>
          <w:rFonts w:hint="eastAsia" w:ascii="仿宋_GB2312" w:hAnsi="仿宋_GB2312" w:eastAsia="仿宋_GB2312" w:cs="仿宋_GB2312"/>
          <w:b w:val="0"/>
          <w:bCs/>
          <w:color w:val="auto"/>
          <w:sz w:val="32"/>
          <w:szCs w:val="32"/>
        </w:rPr>
        <w:t>日，</w:t>
      </w:r>
      <w:r>
        <w:rPr>
          <w:rFonts w:hint="eastAsia" w:ascii="仿宋_GB2312" w:hAnsi="仿宋_GB2312" w:eastAsia="仿宋_GB2312" w:cs="仿宋_GB2312"/>
          <w:b w:val="0"/>
          <w:bCs/>
          <w:color w:val="auto"/>
          <w:sz w:val="32"/>
          <w:szCs w:val="32"/>
          <w:lang w:val="en-US" w:eastAsia="zh-CN"/>
        </w:rPr>
        <w:t>市委第五巡察组对退服中心党委开展了常规巡察。在巡察过程中，退服中心全体干部职工，高度重视、积极配合，巡察工作顺利开展。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2、在整改上发力，以整改成效促工作发展。</w:t>
      </w:r>
      <w:r>
        <w:rPr>
          <w:rFonts w:hint="eastAsia" w:ascii="仿宋_GB2312" w:hAnsi="仿宋_GB2312" w:eastAsia="仿宋_GB2312" w:cs="仿宋_GB2312"/>
          <w:b w:val="0"/>
          <w:bCs/>
          <w:color w:val="auto"/>
          <w:sz w:val="32"/>
          <w:szCs w:val="32"/>
          <w:lang w:val="en-US" w:eastAsia="zh-CN"/>
        </w:rPr>
        <w:t>2022年9月15日，巡察组</w:t>
      </w:r>
      <w:r>
        <w:rPr>
          <w:rFonts w:hint="eastAsia" w:ascii="仿宋_GB2312" w:hAnsi="仿宋_GB2312" w:eastAsia="仿宋_GB2312" w:cs="仿宋_GB2312"/>
          <w:b w:val="0"/>
          <w:bCs/>
          <w:color w:val="auto"/>
          <w:sz w:val="32"/>
          <w:szCs w:val="32"/>
        </w:rPr>
        <w:t>召开了对退</w:t>
      </w:r>
      <w:r>
        <w:rPr>
          <w:rFonts w:hint="eastAsia" w:ascii="仿宋_GB2312" w:hAnsi="仿宋_GB2312" w:eastAsia="仿宋_GB2312" w:cs="仿宋_GB2312"/>
          <w:b w:val="0"/>
          <w:bCs/>
          <w:color w:val="auto"/>
          <w:sz w:val="32"/>
          <w:szCs w:val="32"/>
          <w:lang w:val="en-US" w:eastAsia="zh-CN"/>
        </w:rPr>
        <w:t>服</w:t>
      </w:r>
      <w:r>
        <w:rPr>
          <w:rFonts w:hint="eastAsia" w:ascii="仿宋_GB2312" w:hAnsi="仿宋_GB2312" w:eastAsia="仿宋_GB2312" w:cs="仿宋_GB2312"/>
          <w:b w:val="0"/>
          <w:bCs/>
          <w:color w:val="auto"/>
          <w:sz w:val="32"/>
          <w:szCs w:val="32"/>
        </w:rPr>
        <w:t>中心党委巡察情况反馈会议。严肃指出了</w:t>
      </w:r>
      <w:r>
        <w:rPr>
          <w:rFonts w:hint="eastAsia" w:ascii="仿宋_GB2312" w:hAnsi="仿宋_GB2312" w:eastAsia="仿宋_GB2312" w:cs="仿宋_GB2312"/>
          <w:b w:val="0"/>
          <w:bCs/>
          <w:color w:val="auto"/>
          <w:sz w:val="32"/>
          <w:szCs w:val="32"/>
          <w:lang w:val="en-US" w:eastAsia="zh-CN"/>
        </w:rPr>
        <w:t>退服</w:t>
      </w:r>
      <w:r>
        <w:rPr>
          <w:rFonts w:hint="eastAsia" w:ascii="仿宋_GB2312" w:hAnsi="仿宋_GB2312" w:eastAsia="仿宋_GB2312" w:cs="仿宋_GB2312"/>
          <w:b w:val="0"/>
          <w:bCs/>
          <w:color w:val="auto"/>
          <w:sz w:val="32"/>
          <w:szCs w:val="32"/>
        </w:rPr>
        <w:t>中心党委存在的</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项</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条问题，就整改工作，巡察组提出了整改意见建议，</w:t>
      </w:r>
      <w:r>
        <w:rPr>
          <w:rFonts w:hint="eastAsia" w:ascii="仿宋_GB2312" w:hAnsi="仿宋_GB2312" w:eastAsia="仿宋_GB2312" w:cs="仿宋_GB2312"/>
          <w:b w:val="0"/>
          <w:bCs/>
          <w:color w:val="auto"/>
          <w:sz w:val="32"/>
          <w:szCs w:val="32"/>
          <w:lang w:val="en-US" w:eastAsia="zh-CN"/>
        </w:rPr>
        <w:t>退服中心制定方案，召开民主生活会，剖析原因，研究整改措施，现各项整改任务正在积极推进中，计划在12月15日前，完成全部整改任务。</w:t>
      </w:r>
    </w:p>
    <w:p>
      <w:pPr>
        <w:keepNext w:val="0"/>
        <w:keepLines w:val="0"/>
        <w:pageBreakBefore w:val="0"/>
        <w:widowControl w:val="0"/>
        <w:kinsoku/>
        <w:wordWrap/>
        <w:overflowPunct/>
        <w:topLinePunct w:val="0"/>
        <w:autoSpaceDE/>
        <w:autoSpaceDN/>
        <w:bidi w:val="0"/>
        <w:adjustRightInd/>
        <w:snapToGrid/>
        <w:spacing w:line="640" w:lineRule="exact"/>
        <w:ind w:firstLine="321" w:firstLineChars="1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四</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 xml:space="preserve">落实养老政策，全力做好为民服务工作。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养老保险</w:t>
      </w:r>
      <w:r>
        <w:rPr>
          <w:rFonts w:hint="eastAsia" w:ascii="仿宋" w:hAnsi="仿宋" w:eastAsia="仿宋" w:cs="仿宋"/>
          <w:b/>
          <w:bCs/>
          <w:color w:val="auto"/>
          <w:sz w:val="32"/>
          <w:szCs w:val="32"/>
          <w:lang w:val="en-US" w:eastAsia="zh-CN"/>
        </w:rPr>
        <w:t>业务工作</w:t>
      </w:r>
      <w:r>
        <w:rPr>
          <w:rFonts w:hint="eastAsia" w:ascii="仿宋" w:hAnsi="仿宋" w:eastAsia="仿宋" w:cs="仿宋"/>
          <w:b/>
          <w:bCs/>
          <w:color w:val="auto"/>
          <w:sz w:val="32"/>
          <w:szCs w:val="32"/>
        </w:rPr>
        <w:t>。</w:t>
      </w:r>
      <w:r>
        <w:rPr>
          <w:rFonts w:hint="eastAsia" w:ascii="仿宋" w:hAnsi="仿宋" w:eastAsia="仿宋" w:cs="仿宋"/>
          <w:b w:val="0"/>
          <w:bCs w:val="0"/>
          <w:color w:val="auto"/>
          <w:sz w:val="32"/>
          <w:szCs w:val="32"/>
          <w:lang w:val="en-US" w:eastAsia="zh-CN"/>
        </w:rPr>
        <w:t>一是认真做好退休人员及遗属的认证工作，截止现在共认证4000余人。二是完成93名退休人员丧葬费结算，结算金额504万元，全部发放到位。三是接收2021年新增退休人员共164人，其中霍煤41人，国家电投123人；接收2021年新退休人员人事档案121卷；四是完成2022退休人员调整养老金待遇，惠及5045人，平均每人月增长150元左右，在7月份补发到位。五是每月按时报送增减变动表；基本信息变更表；待遇停发、复发表及各项业务说明报告。建国前老工人增资、工亡遗属调资、退休人员基本信息变更及配合自治区审计做好核查追缴业务。六是做好地方性补贴、风沙费发放工作，现已发放10个月，约3411万元。全年预计发放约4095万元。做好取暖费、交通费代发放工作。</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742" w:firstLineChars="23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工伤</w:t>
      </w:r>
      <w:r>
        <w:rPr>
          <w:rFonts w:hint="eastAsia" w:ascii="仿宋" w:hAnsi="仿宋" w:eastAsia="仿宋" w:cs="仿宋"/>
          <w:b/>
          <w:bCs/>
          <w:color w:val="auto"/>
          <w:sz w:val="32"/>
          <w:szCs w:val="32"/>
          <w:lang w:val="en-US" w:eastAsia="zh-CN"/>
        </w:rPr>
        <w:t>保险工作</w:t>
      </w:r>
      <w:r>
        <w:rPr>
          <w:rFonts w:hint="eastAsia" w:ascii="仿宋" w:hAnsi="仿宋" w:eastAsia="仿宋" w:cs="仿宋"/>
          <w:b/>
          <w:bCs/>
          <w:color w:val="auto"/>
          <w:sz w:val="32"/>
          <w:szCs w:val="32"/>
        </w:rPr>
        <w:t>。</w:t>
      </w:r>
      <w:r>
        <w:rPr>
          <w:rFonts w:hint="eastAsia" w:ascii="仿宋" w:hAnsi="仿宋" w:eastAsia="仿宋" w:cs="仿宋"/>
          <w:b w:val="0"/>
          <w:bCs w:val="0"/>
          <w:color w:val="auto"/>
          <w:sz w:val="32"/>
          <w:szCs w:val="32"/>
          <w:lang w:val="en-US" w:eastAsia="zh-CN"/>
        </w:rPr>
        <w:t>一是通过通辽市社保局为工伤退休人员报销门诊及住院药费7225.92元，同时将相关费用票据整理归档。二是发放享受工伤保险固定待遇的护理费用120000元。三是为老工伤人员更换辅助器具，并按时下发了陪护费和补助费五万余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10" w:leftChars="0" w:firstLine="620" w:firstLineChars="193"/>
        <w:jc w:val="left"/>
        <w:textAlignment w:val="auto"/>
        <w:rPr>
          <w:rFonts w:hint="default"/>
          <w:color w:val="auto"/>
          <w:lang w:val="en-US" w:eastAsia="zh-CN"/>
        </w:rPr>
      </w:pPr>
      <w:r>
        <w:rPr>
          <w:rFonts w:hint="eastAsia" w:ascii="仿宋" w:hAnsi="仿宋" w:eastAsia="仿宋" w:cs="仿宋"/>
          <w:b/>
          <w:bCs/>
          <w:color w:val="auto"/>
          <w:sz w:val="32"/>
          <w:szCs w:val="32"/>
          <w:lang w:val="en-US" w:eastAsia="zh-CN"/>
        </w:rPr>
        <w:t>3、退休支部书记委员补贴。</w:t>
      </w:r>
      <w:r>
        <w:rPr>
          <w:rFonts w:hint="eastAsia" w:ascii="仿宋" w:hAnsi="仿宋" w:eastAsia="仿宋" w:cs="仿宋"/>
          <w:b w:val="0"/>
          <w:bCs w:val="0"/>
          <w:color w:val="auto"/>
          <w:sz w:val="32"/>
          <w:szCs w:val="32"/>
          <w:lang w:val="en-US" w:eastAsia="zh-CN"/>
        </w:rPr>
        <w:t xml:space="preserve"> 根据《中共通辽市委组织部 中共通辽市委老干部局 通辽市财政局关于做好市本级离退休干部党组织书记委员工作补助发放工作的通知》（通组通字〔2018]60号）精神，经过多次和组织部、财政局、分管领导沟通，现</w:t>
      </w:r>
      <w:r>
        <w:rPr>
          <w:rFonts w:hint="eastAsia" w:ascii="仿宋" w:hAnsi="仿宋" w:eastAsia="仿宋" w:cs="仿宋"/>
          <w:color w:val="auto"/>
          <w:sz w:val="32"/>
          <w:szCs w:val="32"/>
          <w:lang w:val="en-US" w:eastAsia="zh-CN"/>
        </w:rPr>
        <w:t>退休支部书记委员工作补贴落实到位。每月退休支部书记补贴300元，委员200元。有3个二级党委书记和20个退休支部的60书记委员共63人享受此项工作补贴，每月合计发放14900元。</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4、活动室工作和老年大学工作</w:t>
      </w:r>
      <w:r>
        <w:rPr>
          <w:rFonts w:hint="eastAsia" w:ascii="仿宋" w:hAnsi="仿宋" w:eastAsia="仿宋" w:cs="仿宋"/>
          <w:b/>
          <w:bCs/>
          <w:color w:val="auto"/>
          <w:sz w:val="32"/>
          <w:szCs w:val="32"/>
          <w:lang w:eastAsia="zh-CN"/>
        </w:rPr>
        <w:t>。</w:t>
      </w:r>
      <w:r>
        <w:rPr>
          <w:rFonts w:hint="eastAsia" w:ascii="仿宋" w:hAnsi="仿宋" w:eastAsia="仿宋" w:cs="仿宋"/>
          <w:b w:val="0"/>
          <w:bCs w:val="0"/>
          <w:color w:val="auto"/>
          <w:sz w:val="32"/>
          <w:szCs w:val="32"/>
          <w:lang w:val="en-US" w:eastAsia="zh-CN"/>
        </w:rPr>
        <w:t>在疫情形势严峻情况下，关闭场馆一段时间。现各项活动项目正常开展，每日10余项目，近千人次参加活动，保证高高兴兴来，平平安安归。老年大学现有声乐班、电子琴班、书画班、手机班课程，老年学员有近200人，教学活动正常有序开展。在七一、重阳节等时间节点开展文艺演出5次。</w:t>
      </w:r>
      <w:r>
        <w:rPr>
          <w:rFonts w:hint="eastAsia" w:ascii="仿宋" w:hAnsi="仿宋" w:eastAsia="仿宋" w:cs="仿宋"/>
          <w:b w:val="0"/>
          <w:bCs/>
          <w:color w:val="auto"/>
          <w:sz w:val="32"/>
          <w:szCs w:val="32"/>
          <w:lang w:val="en-US" w:eastAsia="zh-CN"/>
        </w:rPr>
        <w:t>愉悦自身的同时，服务了大众，起到了积极传播积极向上的正能量的作用。</w:t>
      </w:r>
      <w:r>
        <w:rPr>
          <w:rFonts w:hint="eastAsia" w:ascii="仿宋" w:hAnsi="仿宋" w:eastAsia="仿宋" w:cs="仿宋"/>
          <w:b w:val="0"/>
          <w:bCs w:val="0"/>
          <w:color w:val="auto"/>
          <w:sz w:val="32"/>
          <w:szCs w:val="32"/>
          <w:lang w:val="en-US" w:eastAsia="zh-CN"/>
        </w:rPr>
        <w:t>参加“强国复兴有我”—霍林郭勒市迎接党的二十大胜利召开群众歌咏大赛获“优秀组织奖”和“最佳风尚奖”。</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楷体" w:hAnsi="楷体" w:eastAsia="楷体" w:cs="楷体"/>
          <w:b/>
          <w:bCs/>
          <w:color w:val="auto"/>
          <w:kern w:val="2"/>
          <w:sz w:val="32"/>
          <w:szCs w:val="32"/>
          <w:lang w:val="en-US" w:eastAsia="zh-CN" w:bidi="ar-SA"/>
        </w:rPr>
      </w:pPr>
      <w:r>
        <w:rPr>
          <w:rFonts w:hint="eastAsia" w:ascii="仿宋" w:hAnsi="仿宋" w:eastAsia="仿宋" w:cs="仿宋"/>
          <w:b w:val="0"/>
          <w:bCs w:val="0"/>
          <w:color w:val="auto"/>
          <w:sz w:val="32"/>
          <w:szCs w:val="32"/>
          <w:lang w:val="en-US" w:eastAsia="zh-CN"/>
        </w:rPr>
        <w:t xml:space="preserve">   </w:t>
      </w:r>
      <w:r>
        <w:rPr>
          <w:rFonts w:hint="eastAsia" w:ascii="楷体" w:hAnsi="楷体" w:eastAsia="楷体" w:cs="楷体"/>
          <w:b/>
          <w:bCs/>
          <w:color w:val="auto"/>
          <w:kern w:val="2"/>
          <w:sz w:val="32"/>
          <w:szCs w:val="32"/>
          <w:lang w:val="en-US" w:eastAsia="zh-CN" w:bidi="ar-SA"/>
        </w:rPr>
        <w:t>（五）改善工作活动环境，营造和谐养老氛围。</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 xml:space="preserve">    </w:t>
      </w:r>
      <w:r>
        <w:rPr>
          <w:rFonts w:hint="eastAsia" w:ascii="仿宋" w:hAnsi="仿宋" w:eastAsia="仿宋" w:cs="仿宋"/>
          <w:b/>
          <w:bCs/>
          <w:color w:val="auto"/>
          <w:kern w:val="2"/>
          <w:sz w:val="32"/>
          <w:szCs w:val="32"/>
          <w:lang w:val="en-US" w:eastAsia="zh-CN" w:bidi="ar-SA"/>
        </w:rPr>
        <w:t>1、整体外貌焕然一新。</w:t>
      </w:r>
      <w:r>
        <w:rPr>
          <w:rFonts w:hint="eastAsia" w:ascii="仿宋" w:hAnsi="仿宋" w:eastAsia="仿宋" w:cs="仿宋"/>
          <w:b w:val="0"/>
          <w:bCs w:val="0"/>
          <w:color w:val="auto"/>
          <w:kern w:val="2"/>
          <w:sz w:val="32"/>
          <w:szCs w:val="32"/>
          <w:lang w:val="en-US" w:eastAsia="zh-CN" w:bidi="ar-SA"/>
        </w:rPr>
        <w:t xml:space="preserve">依靠市领导的大力支持，粉刷了办公楼、娱乐大厅、老年大学教学楼的外墙，安装了电子门，给办公区域和活动区域安装了监控，给活动室做了防水。    </w:t>
      </w:r>
    </w:p>
    <w:p>
      <w:pPr>
        <w:pStyle w:val="2"/>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2、内部学习活动环境大有改善。</w:t>
      </w:r>
      <w:r>
        <w:rPr>
          <w:rFonts w:hint="eastAsia" w:ascii="仿宋" w:hAnsi="仿宋" w:eastAsia="仿宋" w:cs="仿宋"/>
          <w:b w:val="0"/>
          <w:bCs w:val="0"/>
          <w:color w:val="auto"/>
          <w:kern w:val="2"/>
          <w:sz w:val="32"/>
          <w:szCs w:val="32"/>
          <w:lang w:val="en-US" w:eastAsia="zh-CN" w:bidi="ar-SA"/>
        </w:rPr>
        <w:t>利用有限的经费，改造装修3间教室，增加20台活动用桌和 40把活动用椅，另外联系1名退休老同志自愿捐助更换6台麻将机。建设1间档案室，增添了档案密集柜。</w:t>
      </w:r>
    </w:p>
    <w:p>
      <w:pPr>
        <w:pStyle w:val="3"/>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楷体" w:hAnsi="楷体" w:eastAsia="楷体" w:cs="楷体"/>
          <w:b/>
          <w:bCs/>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  </w:t>
      </w:r>
      <w:r>
        <w:rPr>
          <w:rFonts w:hint="eastAsia" w:ascii="楷体" w:hAnsi="楷体" w:eastAsia="楷体" w:cs="楷体"/>
          <w:b/>
          <w:bCs/>
          <w:color w:val="auto"/>
          <w:kern w:val="2"/>
          <w:sz w:val="32"/>
          <w:szCs w:val="32"/>
          <w:lang w:val="en-US" w:eastAsia="zh-CN" w:bidi="ar-SA"/>
        </w:rPr>
        <w:t>（六）信访维稳工作</w:t>
      </w:r>
    </w:p>
    <w:p>
      <w:pPr>
        <w:pStyle w:val="3"/>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  </w:t>
      </w:r>
      <w:r>
        <w:rPr>
          <w:rFonts w:hint="eastAsia" w:ascii="仿宋" w:hAnsi="仿宋" w:eastAsia="仿宋" w:cs="仿宋"/>
          <w:b/>
          <w:bCs/>
          <w:color w:val="auto"/>
          <w:kern w:val="2"/>
          <w:sz w:val="32"/>
          <w:szCs w:val="32"/>
          <w:lang w:val="en-US" w:eastAsia="zh-CN" w:bidi="ar-SA"/>
        </w:rPr>
        <w:t xml:space="preserve"> 1、做好日常接待来访工作。</w:t>
      </w:r>
      <w:r>
        <w:rPr>
          <w:rFonts w:hint="eastAsia" w:ascii="仿宋" w:hAnsi="仿宋" w:eastAsia="仿宋" w:cs="仿宋"/>
          <w:b w:val="0"/>
          <w:bCs w:val="0"/>
          <w:color w:val="auto"/>
          <w:kern w:val="2"/>
          <w:sz w:val="32"/>
          <w:szCs w:val="32"/>
          <w:lang w:val="en-US" w:eastAsia="zh-CN" w:bidi="ar-SA"/>
        </w:rPr>
        <w:t>强化宗旨意识、服务意识，提出“爱心、热心、耐心、细心、责任心”“五心”工作标准，服务于退休老同志，每日正常接待来访日均不少于10人次，杜绝了因工作态度、业务能力等自身问题而导致的上访问题。年初以来没有出现非访、越级访等问题，退休人员队伍和谐稳定。</w:t>
      </w:r>
    </w:p>
    <w:p>
      <w:pPr>
        <w:pStyle w:val="3"/>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  </w:t>
      </w:r>
      <w:r>
        <w:rPr>
          <w:rFonts w:hint="eastAsia" w:ascii="仿宋" w:hAnsi="仿宋" w:eastAsia="仿宋" w:cs="仿宋"/>
          <w:b/>
          <w:bCs/>
          <w:color w:val="auto"/>
          <w:kern w:val="2"/>
          <w:sz w:val="32"/>
          <w:szCs w:val="32"/>
          <w:lang w:val="en-US" w:eastAsia="zh-CN" w:bidi="ar-SA"/>
        </w:rPr>
        <w:t xml:space="preserve"> 2、企业退休教师上访问题。</w:t>
      </w:r>
      <w:r>
        <w:rPr>
          <w:rFonts w:hint="eastAsia" w:ascii="仿宋" w:hAnsi="仿宋" w:eastAsia="仿宋" w:cs="仿宋"/>
          <w:b w:val="0"/>
          <w:bCs w:val="0"/>
          <w:color w:val="auto"/>
          <w:kern w:val="2"/>
          <w:sz w:val="32"/>
          <w:szCs w:val="32"/>
          <w:lang w:val="en-US" w:eastAsia="zh-CN" w:bidi="ar-SA"/>
        </w:rPr>
        <w:t>根据《关于落实国有企业办中小学退休老师养老金补差问题的意见》（内政字[2006]201号）和《转发自治区人民政府关于妥善解决国有企业职教幼教退休老师待遇问题指导意见的通知》（通政字[2011]292号）精神，现退服中心有268退休教师享受和地方管理退休教师同等工资待遇。今年由于地方退休人员调整绩效奖金，退服中心管理268退休教师，多次就此事上访。退服中心经过近3个月的上下沟通，此问题得以妥善解决，绩效奖金已全部发放到位。</w:t>
      </w:r>
    </w:p>
    <w:p>
      <w:pPr>
        <w:pStyle w:val="3"/>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   </w:t>
      </w:r>
      <w:r>
        <w:rPr>
          <w:rFonts w:hint="eastAsia" w:ascii="仿宋" w:hAnsi="仿宋" w:eastAsia="仿宋" w:cs="仿宋"/>
          <w:b/>
          <w:bCs/>
          <w:color w:val="auto"/>
          <w:kern w:val="2"/>
          <w:sz w:val="32"/>
          <w:szCs w:val="32"/>
          <w:lang w:val="en-US" w:eastAsia="zh-CN" w:bidi="ar-SA"/>
        </w:rPr>
        <w:t>3、取暖费上访问题。</w:t>
      </w:r>
      <w:r>
        <w:rPr>
          <w:rFonts w:hint="eastAsia" w:ascii="仿宋" w:hAnsi="仿宋" w:eastAsia="仿宋" w:cs="仿宋"/>
          <w:b w:val="0"/>
          <w:bCs w:val="0"/>
          <w:color w:val="auto"/>
          <w:kern w:val="2"/>
          <w:sz w:val="32"/>
          <w:szCs w:val="32"/>
          <w:lang w:val="en-US" w:eastAsia="zh-CN" w:bidi="ar-SA"/>
        </w:rPr>
        <w:t>退休人员取暖费由企业支付，中间在2017年6月到2019年9月这个时间段由财政垫资发放的。垫资过程中，财政按每人60平标准发放。原来企业是按80平标准发放。出现这个差额，老同志出现反复上访问题。经过和霍煤多次沟通协调，现2016年和2017年20平差额挂账部分已补发到位。自2022年1月起，退休人员按应享受80平标准每月及时发放取暖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bCs/>
          <w:color w:val="auto"/>
          <w:kern w:val="2"/>
          <w:sz w:val="32"/>
          <w:szCs w:val="32"/>
          <w:lang w:val="en-US" w:eastAsia="zh-CN" w:bidi="ar-SA"/>
        </w:rPr>
        <w:t xml:space="preserve"> 二、2023年工作计划</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val="0"/>
          <w:bCs w:val="0"/>
          <w:color w:val="auto"/>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b w:val="0"/>
          <w:bCs w:val="0"/>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（一）做好“二十大”精神的学习宣传贯彻落实工作。</w:t>
      </w:r>
      <w:r>
        <w:rPr>
          <w:rFonts w:hint="eastAsia" w:ascii="仿宋" w:hAnsi="仿宋" w:eastAsia="仿宋" w:cs="仿宋"/>
          <w:b w:val="0"/>
          <w:bCs w:val="0"/>
          <w:color w:val="auto"/>
          <w:kern w:val="2"/>
          <w:sz w:val="32"/>
          <w:szCs w:val="32"/>
          <w:lang w:val="en-US" w:eastAsia="zh-CN" w:bidi="ar-SA"/>
        </w:rPr>
        <w:t>把学习宣传贯彻落实二十大精神作为贯穿全年的重大政治任务，深入学习领悟二十大精神，组织专题研讨、宣传宣讲、党课等形式，掀起二十大精神学习热潮。联系工作实际，深入贯彻落实二十大精神。</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193" w:firstLine="320" w:firstLineChars="100"/>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（二）突出党建引领，抓好党建促进各项工作规范有序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32"/>
          <w:szCs w:val="32"/>
        </w:rPr>
      </w:pPr>
      <w:r>
        <w:rPr>
          <w:rFonts w:hint="eastAsia" w:ascii="楷体" w:hAnsi="楷体" w:eastAsia="楷体" w:cs="楷体"/>
          <w:color w:val="auto"/>
          <w:kern w:val="2"/>
          <w:sz w:val="32"/>
          <w:szCs w:val="32"/>
          <w:lang w:val="en-US" w:eastAsia="zh-CN" w:bidi="ar-SA"/>
        </w:rPr>
        <w:t>开展。一是</w:t>
      </w:r>
      <w:r>
        <w:rPr>
          <w:rFonts w:hint="eastAsia" w:ascii="仿宋" w:hAnsi="仿宋" w:eastAsia="仿宋" w:cs="仿宋"/>
          <w:color w:val="auto"/>
          <w:sz w:val="32"/>
          <w:szCs w:val="32"/>
        </w:rPr>
        <w:t>落实党建工作责任制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落实“一岗双责”，抓党建促进业务开展</w:t>
      </w:r>
      <w:r>
        <w:rPr>
          <w:rFonts w:hint="eastAsia" w:ascii="仿宋" w:hAnsi="仿宋" w:eastAsia="仿宋" w:cs="仿宋"/>
          <w:color w:val="auto"/>
          <w:sz w:val="32"/>
          <w:szCs w:val="32"/>
        </w:rPr>
        <w:t>。</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rPr>
        <w:t>强化理论学习，把握意识形态工作主动权，切实维护老年群体意识形态安全。</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lang w:val="en-US" w:eastAsia="zh-CN"/>
        </w:rPr>
        <w:t>抓</w:t>
      </w:r>
      <w:r>
        <w:rPr>
          <w:rFonts w:hint="eastAsia" w:ascii="仿宋" w:hAnsi="仿宋" w:eastAsia="仿宋" w:cs="仿宋"/>
          <w:color w:val="auto"/>
          <w:sz w:val="32"/>
          <w:szCs w:val="32"/>
        </w:rPr>
        <w:t>廉政建设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筑牢思想防线，</w:t>
      </w:r>
      <w:r>
        <w:rPr>
          <w:rFonts w:hint="eastAsia" w:ascii="仿宋_GB2312" w:hAnsi="Calibri" w:eastAsia="仿宋_GB2312" w:cs="Times New Roman"/>
          <w:color w:val="auto"/>
          <w:kern w:val="2"/>
          <w:sz w:val="32"/>
          <w:szCs w:val="32"/>
          <w:lang w:val="en-US" w:eastAsia="zh-CN" w:bidi="ar-SA"/>
        </w:rPr>
        <w:t>坚决执行“三重一大”制度及财务管理等制度</w:t>
      </w:r>
      <w:r>
        <w:rPr>
          <w:rFonts w:hint="eastAsia" w:ascii="仿宋_GB2312" w:eastAsia="仿宋_GB2312"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“三务”公开内容及时上传，确保权力在阳光下规范运行。</w:t>
      </w:r>
      <w:r>
        <w:rPr>
          <w:rFonts w:hint="eastAsia" w:ascii="仿宋_GB2312" w:eastAsia="仿宋_GB2312" w:cs="Times New Roman"/>
          <w:b/>
          <w:bCs/>
          <w:color w:val="auto"/>
          <w:kern w:val="2"/>
          <w:sz w:val="32"/>
          <w:szCs w:val="32"/>
          <w:lang w:val="en-US" w:eastAsia="zh-CN" w:bidi="ar-SA"/>
        </w:rPr>
        <w:t>四是</w:t>
      </w:r>
      <w:r>
        <w:rPr>
          <w:rFonts w:hint="eastAsia" w:ascii="仿宋_GB2312" w:hAnsi="Calibri" w:eastAsia="仿宋_GB2312" w:cs="Times New Roman"/>
          <w:color w:val="auto"/>
          <w:kern w:val="2"/>
          <w:sz w:val="32"/>
          <w:szCs w:val="32"/>
          <w:lang w:val="en-US" w:eastAsia="zh-CN" w:bidi="ar-SA"/>
        </w:rPr>
        <w:t>巩固巡察整改</w:t>
      </w:r>
      <w:r>
        <w:rPr>
          <w:rFonts w:hint="eastAsia" w:ascii="Times New Roman" w:hAnsi="Times New Roman" w:eastAsia="仿宋" w:cs="Times New Roman"/>
          <w:b w:val="0"/>
          <w:bCs/>
          <w:color w:val="auto"/>
          <w:w w:val="100"/>
          <w:sz w:val="32"/>
          <w:lang w:val="en-US" w:eastAsia="zh-CN"/>
        </w:rPr>
        <w:t>成果，建立并严格落实长效制度机制，进一步规范工作开展。</w:t>
      </w:r>
      <w:r>
        <w:rPr>
          <w:rFonts w:hint="eastAsia" w:ascii="Times New Roman" w:hAnsi="Times New Roman" w:eastAsia="仿宋" w:cs="Times New Roman"/>
          <w:b/>
          <w:bCs w:val="0"/>
          <w:color w:val="auto"/>
          <w:w w:val="100"/>
          <w:sz w:val="32"/>
          <w:lang w:val="en-US" w:eastAsia="zh-CN"/>
        </w:rPr>
        <w:t>五是</w:t>
      </w:r>
      <w:r>
        <w:rPr>
          <w:rFonts w:hint="eastAsia" w:ascii="仿宋" w:hAnsi="仿宋" w:eastAsia="仿宋" w:cs="仿宋"/>
          <w:color w:val="auto"/>
          <w:sz w:val="32"/>
          <w:szCs w:val="32"/>
        </w:rPr>
        <w:t>抓实载体，</w:t>
      </w:r>
      <w:r>
        <w:rPr>
          <w:rFonts w:hint="eastAsia" w:ascii="Times New Roman" w:hAnsi="Times New Roman" w:eastAsia="仿宋" w:cs="Times New Roman"/>
          <w:b w:val="0"/>
          <w:bCs/>
          <w:color w:val="auto"/>
          <w:w w:val="100"/>
          <w:sz w:val="32"/>
          <w:lang w:val="en-US" w:eastAsia="zh-CN"/>
        </w:rPr>
        <w:t>持续推进“最强党支部”建设工作，加强退休支部建设，着力提升党支部组织力、凝聚力、号召力，着力提升退休党员归属管、荣誉感、幸福感。认真做好组织生活、党员教育管理、党费收缴、发展党员、党员进社区等基础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10" w:leftChars="0" w:firstLine="649" w:firstLineChars="203"/>
        <w:textAlignment w:val="auto"/>
        <w:rPr>
          <w:rFonts w:hint="eastAsia" w:ascii="仿宋" w:hAnsi="仿宋" w:eastAsia="仿宋" w:cs="仿宋"/>
          <w:color w:val="auto"/>
          <w:sz w:val="32"/>
          <w:szCs w:val="32"/>
        </w:rPr>
      </w:pPr>
      <w:r>
        <w:rPr>
          <w:rFonts w:hint="eastAsia" w:ascii="楷体" w:hAnsi="楷体" w:eastAsia="楷体" w:cs="楷体"/>
          <w:color w:val="auto"/>
          <w:kern w:val="2"/>
          <w:sz w:val="32"/>
          <w:szCs w:val="32"/>
          <w:lang w:val="en-US" w:eastAsia="zh-CN" w:bidi="ar-SA"/>
        </w:rPr>
        <w:t>（三）抓好政策落实，做好为民好事实事。</w:t>
      </w:r>
      <w:r>
        <w:rPr>
          <w:rFonts w:hint="eastAsia" w:ascii="仿宋" w:hAnsi="仿宋" w:eastAsia="仿宋" w:cs="仿宋"/>
          <w:color w:val="auto"/>
          <w:sz w:val="32"/>
          <w:szCs w:val="32"/>
          <w:lang w:val="en-US" w:eastAsia="zh-CN"/>
        </w:rPr>
        <w:t>树立“群众利益无小事”的思想，</w:t>
      </w:r>
      <w:r>
        <w:rPr>
          <w:rFonts w:hint="eastAsia" w:ascii="仿宋" w:hAnsi="仿宋" w:eastAsia="仿宋" w:cs="仿宋"/>
          <w:color w:val="auto"/>
          <w:sz w:val="32"/>
          <w:szCs w:val="32"/>
        </w:rPr>
        <w:t>做好</w:t>
      </w:r>
      <w:r>
        <w:rPr>
          <w:rFonts w:hint="eastAsia" w:ascii="仿宋" w:hAnsi="仿宋" w:eastAsia="仿宋" w:cs="仿宋"/>
          <w:color w:val="auto"/>
          <w:sz w:val="32"/>
          <w:szCs w:val="32"/>
          <w:lang w:val="en-US" w:eastAsia="zh-CN"/>
        </w:rPr>
        <w:t>关系退休职工切身利益的每件事，及时做好</w:t>
      </w:r>
      <w:r>
        <w:rPr>
          <w:rFonts w:hint="eastAsia" w:ascii="仿宋" w:hAnsi="仿宋" w:eastAsia="仿宋" w:cs="仿宋"/>
          <w:color w:val="auto"/>
          <w:sz w:val="32"/>
          <w:szCs w:val="32"/>
        </w:rPr>
        <w:t>养老金调整及各种补贴申请发放工作，及时准确报销工伤相关费用，继续走访慰问工作，维护和谐稳定局面。</w:t>
      </w:r>
    </w:p>
    <w:p>
      <w:pPr>
        <w:keepNext w:val="0"/>
        <w:keepLines w:val="0"/>
        <w:pageBreakBefore w:val="0"/>
        <w:widowControl w:val="0"/>
        <w:kinsoku/>
        <w:wordWrap/>
        <w:overflowPunct/>
        <w:topLinePunct w:val="0"/>
        <w:autoSpaceDE/>
        <w:autoSpaceDN/>
        <w:bidi w:val="0"/>
        <w:adjustRightInd/>
        <w:snapToGrid/>
        <w:spacing w:line="640" w:lineRule="exact"/>
        <w:ind w:left="-10" w:leftChars="0" w:firstLine="649" w:firstLineChars="203"/>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kern w:val="2"/>
          <w:sz w:val="32"/>
          <w:szCs w:val="32"/>
          <w:lang w:val="en-US" w:eastAsia="zh-CN" w:bidi="ar-SA"/>
        </w:rPr>
        <w:t>（四）关注老年群体思想动态，促进稳定和谐，为霍市经济社会的发展做出应有的贡献。</w:t>
      </w: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rPr>
        <w:t>本着“以人为本”的服务理念，</w:t>
      </w:r>
      <w:r>
        <w:rPr>
          <w:rFonts w:hint="eastAsia" w:ascii="仿宋" w:hAnsi="仿宋" w:eastAsia="仿宋" w:cs="仿宋"/>
          <w:color w:val="auto"/>
          <w:sz w:val="32"/>
          <w:szCs w:val="32"/>
          <w:lang w:val="en-US" w:eastAsia="zh-CN"/>
        </w:rPr>
        <w:t>强化宗旨意识，</w:t>
      </w:r>
      <w:r>
        <w:rPr>
          <w:rFonts w:hint="eastAsia" w:ascii="仿宋" w:hAnsi="仿宋" w:eastAsia="仿宋" w:cs="仿宋"/>
          <w:color w:val="auto"/>
          <w:sz w:val="32"/>
          <w:szCs w:val="32"/>
        </w:rPr>
        <w:t>强化业务本领，提高服务质量，时刻关心关注退休老同志的安危冷暖，为老同志办实事、办好事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加强和退休老同志的联系、沟通，关注退休人员思想动态，及时发现化解矛盾，把问题隔膜消灭在萌芽状态；</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执行应急处置预案，提高紧急反映速度和协调水平，发现问题及时处理，反馈，为上级处理重大事件提供信息支撑，保证广大退休职工队伍和谐稳定。</w:t>
      </w:r>
    </w:p>
    <w:p>
      <w:pPr>
        <w:pStyle w:val="2"/>
        <w:keepNext w:val="0"/>
        <w:keepLines w:val="0"/>
        <w:pageBreakBefore w:val="0"/>
        <w:widowControl w:val="0"/>
        <w:kinsoku/>
        <w:wordWrap/>
        <w:overflowPunct/>
        <w:topLinePunct w:val="0"/>
        <w:autoSpaceDE/>
        <w:autoSpaceDN/>
        <w:bidi w:val="0"/>
        <w:adjustRightInd/>
        <w:snapToGrid/>
        <w:spacing w:line="640" w:lineRule="exact"/>
        <w:ind w:firstLine="4160" w:firstLineChars="1300"/>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ind w:firstLine="4160" w:firstLineChars="1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霍市霍煤退服中心党委</w:t>
      </w:r>
    </w:p>
    <w:p>
      <w:pPr>
        <w:pStyle w:val="2"/>
        <w:keepNext w:val="0"/>
        <w:keepLines w:val="0"/>
        <w:pageBreakBefore w:val="0"/>
        <w:widowControl w:val="0"/>
        <w:kinsoku/>
        <w:wordWrap/>
        <w:overflowPunct/>
        <w:topLinePunct w:val="0"/>
        <w:autoSpaceDE/>
        <w:autoSpaceDN/>
        <w:bidi w:val="0"/>
        <w:adjustRightInd/>
        <w:snapToGrid/>
        <w:spacing w:line="640" w:lineRule="exact"/>
        <w:ind w:left="-10" w:leftChars="0" w:firstLine="10" w:firstLineChars="0"/>
        <w:textAlignment w:val="auto"/>
        <w:rPr>
          <w:color w:val="auto"/>
        </w:rPr>
      </w:pPr>
      <w:r>
        <w:rPr>
          <w:rFonts w:hint="eastAsia" w:ascii="仿宋" w:hAnsi="仿宋" w:eastAsia="仿宋" w:cs="仿宋"/>
          <w:color w:val="auto"/>
          <w:sz w:val="32"/>
          <w:szCs w:val="32"/>
          <w:lang w:val="en-US" w:eastAsia="zh-CN"/>
        </w:rPr>
        <w:t xml:space="preserve">                             2022年10月25</w:t>
      </w:r>
      <w:bookmarkStart w:id="0" w:name="_GoBack"/>
      <w:bookmarkEnd w:id="0"/>
      <w:r>
        <w:rPr>
          <w:rFonts w:hint="eastAsia" w:ascii="仿宋" w:hAnsi="仿宋" w:eastAsia="仿宋" w:cs="仿宋"/>
          <w:color w:val="auto"/>
          <w:sz w:val="32"/>
          <w:szCs w:val="32"/>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GYwNjg4ZmYyYTU0MzlhYWM1ZDZhMzNiOTY2NDQifQ=="/>
  </w:docVars>
  <w:rsids>
    <w:rsidRoot w:val="6AD53104"/>
    <w:rsid w:val="0009566C"/>
    <w:rsid w:val="00133387"/>
    <w:rsid w:val="003442E9"/>
    <w:rsid w:val="005D47D6"/>
    <w:rsid w:val="0060024C"/>
    <w:rsid w:val="008A2FB4"/>
    <w:rsid w:val="00A42231"/>
    <w:rsid w:val="00E80370"/>
    <w:rsid w:val="010A6538"/>
    <w:rsid w:val="01135CEC"/>
    <w:rsid w:val="015E0632"/>
    <w:rsid w:val="0160084E"/>
    <w:rsid w:val="01A34383"/>
    <w:rsid w:val="01A56261"/>
    <w:rsid w:val="01F76C79"/>
    <w:rsid w:val="02013CB6"/>
    <w:rsid w:val="02332322"/>
    <w:rsid w:val="023A2582"/>
    <w:rsid w:val="02A20398"/>
    <w:rsid w:val="02B55961"/>
    <w:rsid w:val="02DA6EFA"/>
    <w:rsid w:val="03201C77"/>
    <w:rsid w:val="034F1899"/>
    <w:rsid w:val="03522419"/>
    <w:rsid w:val="03B92498"/>
    <w:rsid w:val="03DD6186"/>
    <w:rsid w:val="03ED73E8"/>
    <w:rsid w:val="04047199"/>
    <w:rsid w:val="041F1490"/>
    <w:rsid w:val="04B769D7"/>
    <w:rsid w:val="04C42EA2"/>
    <w:rsid w:val="04F512AE"/>
    <w:rsid w:val="04FD0162"/>
    <w:rsid w:val="05204FD6"/>
    <w:rsid w:val="055B786F"/>
    <w:rsid w:val="057C2C9B"/>
    <w:rsid w:val="057F2DF2"/>
    <w:rsid w:val="05D830A9"/>
    <w:rsid w:val="05E444B4"/>
    <w:rsid w:val="063767B9"/>
    <w:rsid w:val="06473D8B"/>
    <w:rsid w:val="06E65352"/>
    <w:rsid w:val="074732EA"/>
    <w:rsid w:val="074B539A"/>
    <w:rsid w:val="081C08AC"/>
    <w:rsid w:val="08716E9D"/>
    <w:rsid w:val="09045F63"/>
    <w:rsid w:val="09061CDB"/>
    <w:rsid w:val="0963712E"/>
    <w:rsid w:val="09C13E54"/>
    <w:rsid w:val="09CB0412"/>
    <w:rsid w:val="09EA5159"/>
    <w:rsid w:val="0A410AF1"/>
    <w:rsid w:val="0AB67731"/>
    <w:rsid w:val="0AF02908"/>
    <w:rsid w:val="0B7C5FA8"/>
    <w:rsid w:val="0BAA0B0B"/>
    <w:rsid w:val="0C142D91"/>
    <w:rsid w:val="0C801DA5"/>
    <w:rsid w:val="0CEE6D0E"/>
    <w:rsid w:val="0CFB69B0"/>
    <w:rsid w:val="0D1669EB"/>
    <w:rsid w:val="0D223600"/>
    <w:rsid w:val="0D2C7F09"/>
    <w:rsid w:val="0D4118D6"/>
    <w:rsid w:val="0DC92A17"/>
    <w:rsid w:val="0DD57765"/>
    <w:rsid w:val="0DEE2993"/>
    <w:rsid w:val="0E1F4392"/>
    <w:rsid w:val="0E372937"/>
    <w:rsid w:val="0E4B0190"/>
    <w:rsid w:val="0E905A82"/>
    <w:rsid w:val="0ED91C40"/>
    <w:rsid w:val="0F3A74D1"/>
    <w:rsid w:val="0F5335F8"/>
    <w:rsid w:val="0F8C0A60"/>
    <w:rsid w:val="0F8E6586"/>
    <w:rsid w:val="109E1E12"/>
    <w:rsid w:val="11423ACC"/>
    <w:rsid w:val="117E3068"/>
    <w:rsid w:val="11850C3D"/>
    <w:rsid w:val="121F3E0E"/>
    <w:rsid w:val="12783D9B"/>
    <w:rsid w:val="12EF1A32"/>
    <w:rsid w:val="130C4071"/>
    <w:rsid w:val="131F3B08"/>
    <w:rsid w:val="134A3973"/>
    <w:rsid w:val="13D74FC3"/>
    <w:rsid w:val="143D7957"/>
    <w:rsid w:val="14700951"/>
    <w:rsid w:val="14860174"/>
    <w:rsid w:val="14972381"/>
    <w:rsid w:val="14D715B2"/>
    <w:rsid w:val="14EE6DFA"/>
    <w:rsid w:val="14F25809"/>
    <w:rsid w:val="15065976"/>
    <w:rsid w:val="15612CE7"/>
    <w:rsid w:val="15782D37"/>
    <w:rsid w:val="15B4486D"/>
    <w:rsid w:val="16133C89"/>
    <w:rsid w:val="161377E5"/>
    <w:rsid w:val="16137C8F"/>
    <w:rsid w:val="16A13043"/>
    <w:rsid w:val="16A65895"/>
    <w:rsid w:val="179039C4"/>
    <w:rsid w:val="17EA4F32"/>
    <w:rsid w:val="184119FE"/>
    <w:rsid w:val="185540E5"/>
    <w:rsid w:val="18866995"/>
    <w:rsid w:val="18DF7E53"/>
    <w:rsid w:val="18EA221C"/>
    <w:rsid w:val="18F12007"/>
    <w:rsid w:val="19B117EF"/>
    <w:rsid w:val="1A6745A4"/>
    <w:rsid w:val="1B3E5305"/>
    <w:rsid w:val="1BA404FC"/>
    <w:rsid w:val="1BA55691"/>
    <w:rsid w:val="1BBD7954"/>
    <w:rsid w:val="1BF956CF"/>
    <w:rsid w:val="1C0749FA"/>
    <w:rsid w:val="1CAA0778"/>
    <w:rsid w:val="1D091942"/>
    <w:rsid w:val="1D2B2B14"/>
    <w:rsid w:val="1D85546D"/>
    <w:rsid w:val="1D8F2DFF"/>
    <w:rsid w:val="1DDB32DF"/>
    <w:rsid w:val="1DF17496"/>
    <w:rsid w:val="1E032835"/>
    <w:rsid w:val="1E187375"/>
    <w:rsid w:val="1E3429EF"/>
    <w:rsid w:val="1E3E6F6F"/>
    <w:rsid w:val="1F5A0233"/>
    <w:rsid w:val="1F8D685B"/>
    <w:rsid w:val="1FC3227C"/>
    <w:rsid w:val="20144886"/>
    <w:rsid w:val="201C74B1"/>
    <w:rsid w:val="211F34E2"/>
    <w:rsid w:val="212D2FEE"/>
    <w:rsid w:val="218A1AE4"/>
    <w:rsid w:val="21F4496F"/>
    <w:rsid w:val="220426D8"/>
    <w:rsid w:val="224E0D7A"/>
    <w:rsid w:val="224F4643"/>
    <w:rsid w:val="226C6BFB"/>
    <w:rsid w:val="22737F8A"/>
    <w:rsid w:val="22B45EAC"/>
    <w:rsid w:val="23320623"/>
    <w:rsid w:val="237044C9"/>
    <w:rsid w:val="23BF2136"/>
    <w:rsid w:val="249661B1"/>
    <w:rsid w:val="24B147FA"/>
    <w:rsid w:val="25B701A8"/>
    <w:rsid w:val="265C594C"/>
    <w:rsid w:val="26661BB3"/>
    <w:rsid w:val="266F6CBA"/>
    <w:rsid w:val="26773DC1"/>
    <w:rsid w:val="26AB75C6"/>
    <w:rsid w:val="26B40B71"/>
    <w:rsid w:val="26E67D51"/>
    <w:rsid w:val="26F86CAF"/>
    <w:rsid w:val="27094035"/>
    <w:rsid w:val="276B289C"/>
    <w:rsid w:val="27A57BF1"/>
    <w:rsid w:val="27CA2388"/>
    <w:rsid w:val="285F4B0C"/>
    <w:rsid w:val="28846321"/>
    <w:rsid w:val="28E225DF"/>
    <w:rsid w:val="28E82D54"/>
    <w:rsid w:val="29177195"/>
    <w:rsid w:val="29A30A29"/>
    <w:rsid w:val="29EE439A"/>
    <w:rsid w:val="2A0616E3"/>
    <w:rsid w:val="2A157B78"/>
    <w:rsid w:val="2A1E6D5D"/>
    <w:rsid w:val="2AA73F38"/>
    <w:rsid w:val="2AE00186"/>
    <w:rsid w:val="2B35139D"/>
    <w:rsid w:val="2B434271"/>
    <w:rsid w:val="2B8E1990"/>
    <w:rsid w:val="2C071743"/>
    <w:rsid w:val="2CC55886"/>
    <w:rsid w:val="2CCF04B2"/>
    <w:rsid w:val="2D18150E"/>
    <w:rsid w:val="2DF27519"/>
    <w:rsid w:val="2E162111"/>
    <w:rsid w:val="2E271C28"/>
    <w:rsid w:val="2E903C71"/>
    <w:rsid w:val="2EB86D24"/>
    <w:rsid w:val="2F880DEC"/>
    <w:rsid w:val="2F9C21A2"/>
    <w:rsid w:val="2FC811E9"/>
    <w:rsid w:val="31167447"/>
    <w:rsid w:val="315F792B"/>
    <w:rsid w:val="31C2413F"/>
    <w:rsid w:val="31FE0EF2"/>
    <w:rsid w:val="32550433"/>
    <w:rsid w:val="325A6A70"/>
    <w:rsid w:val="326275AD"/>
    <w:rsid w:val="3316226B"/>
    <w:rsid w:val="33482D6D"/>
    <w:rsid w:val="33484B1B"/>
    <w:rsid w:val="33884F17"/>
    <w:rsid w:val="33A855B9"/>
    <w:rsid w:val="33B43F5E"/>
    <w:rsid w:val="33E37D75"/>
    <w:rsid w:val="341D5FA7"/>
    <w:rsid w:val="34627E5E"/>
    <w:rsid w:val="35035C73"/>
    <w:rsid w:val="35D67072"/>
    <w:rsid w:val="3653029E"/>
    <w:rsid w:val="36AC3612"/>
    <w:rsid w:val="36BD137C"/>
    <w:rsid w:val="36C85AB1"/>
    <w:rsid w:val="36ED7BDE"/>
    <w:rsid w:val="375A6BCB"/>
    <w:rsid w:val="377817F4"/>
    <w:rsid w:val="37826121"/>
    <w:rsid w:val="37F54B45"/>
    <w:rsid w:val="383C014E"/>
    <w:rsid w:val="38697317"/>
    <w:rsid w:val="38705BAC"/>
    <w:rsid w:val="38EF5A38"/>
    <w:rsid w:val="38F6728A"/>
    <w:rsid w:val="395D29A2"/>
    <w:rsid w:val="39A44A75"/>
    <w:rsid w:val="39C709E0"/>
    <w:rsid w:val="39D709A6"/>
    <w:rsid w:val="3A1F371D"/>
    <w:rsid w:val="3A900B55"/>
    <w:rsid w:val="3BF65D24"/>
    <w:rsid w:val="3C6E3646"/>
    <w:rsid w:val="3D377C6B"/>
    <w:rsid w:val="3D8449A1"/>
    <w:rsid w:val="3EC82FB3"/>
    <w:rsid w:val="3F2D0A94"/>
    <w:rsid w:val="3F6F342F"/>
    <w:rsid w:val="3F9875F9"/>
    <w:rsid w:val="40401FF2"/>
    <w:rsid w:val="405A435B"/>
    <w:rsid w:val="417C26E3"/>
    <w:rsid w:val="41967751"/>
    <w:rsid w:val="41AF3FB7"/>
    <w:rsid w:val="421502BE"/>
    <w:rsid w:val="42350960"/>
    <w:rsid w:val="42462B6D"/>
    <w:rsid w:val="42835A3D"/>
    <w:rsid w:val="42E406AB"/>
    <w:rsid w:val="44044A8E"/>
    <w:rsid w:val="446B6DA9"/>
    <w:rsid w:val="447418D4"/>
    <w:rsid w:val="450F36EA"/>
    <w:rsid w:val="45442C68"/>
    <w:rsid w:val="45554E75"/>
    <w:rsid w:val="45E82711"/>
    <w:rsid w:val="46475AB1"/>
    <w:rsid w:val="464A2500"/>
    <w:rsid w:val="464F7B16"/>
    <w:rsid w:val="473A71F8"/>
    <w:rsid w:val="47C0628E"/>
    <w:rsid w:val="4818583C"/>
    <w:rsid w:val="48195148"/>
    <w:rsid w:val="484713ED"/>
    <w:rsid w:val="48480E81"/>
    <w:rsid w:val="48DF1625"/>
    <w:rsid w:val="49326452"/>
    <w:rsid w:val="497C5261"/>
    <w:rsid w:val="499F0DB5"/>
    <w:rsid w:val="49C425C9"/>
    <w:rsid w:val="49C64593"/>
    <w:rsid w:val="4A100B71"/>
    <w:rsid w:val="4A301A0D"/>
    <w:rsid w:val="4A472655"/>
    <w:rsid w:val="4A8F0E29"/>
    <w:rsid w:val="4ADA6548"/>
    <w:rsid w:val="4AE37CF9"/>
    <w:rsid w:val="4AEA1BE7"/>
    <w:rsid w:val="4B2419D4"/>
    <w:rsid w:val="4B2E0642"/>
    <w:rsid w:val="4B46374B"/>
    <w:rsid w:val="4B4C0AC8"/>
    <w:rsid w:val="4B710349"/>
    <w:rsid w:val="4B784F47"/>
    <w:rsid w:val="4BC36FDC"/>
    <w:rsid w:val="4BEB0728"/>
    <w:rsid w:val="4C572264"/>
    <w:rsid w:val="4CA26BF2"/>
    <w:rsid w:val="4CAD0192"/>
    <w:rsid w:val="4CE47081"/>
    <w:rsid w:val="4CF24CCA"/>
    <w:rsid w:val="4CF335F2"/>
    <w:rsid w:val="4D153868"/>
    <w:rsid w:val="4DD85EA0"/>
    <w:rsid w:val="4DEC527B"/>
    <w:rsid w:val="4E606D65"/>
    <w:rsid w:val="4E726A98"/>
    <w:rsid w:val="4ED10F45"/>
    <w:rsid w:val="4FA703F4"/>
    <w:rsid w:val="500D1C17"/>
    <w:rsid w:val="507A19BB"/>
    <w:rsid w:val="50FB1592"/>
    <w:rsid w:val="510559A1"/>
    <w:rsid w:val="51427728"/>
    <w:rsid w:val="51516E38"/>
    <w:rsid w:val="51DD18E7"/>
    <w:rsid w:val="52806EC9"/>
    <w:rsid w:val="52EA4E4F"/>
    <w:rsid w:val="52EB34E3"/>
    <w:rsid w:val="536C1EF9"/>
    <w:rsid w:val="544607AB"/>
    <w:rsid w:val="54C246D7"/>
    <w:rsid w:val="55254864"/>
    <w:rsid w:val="55CC2F32"/>
    <w:rsid w:val="55D02D53"/>
    <w:rsid w:val="55FF0822"/>
    <w:rsid w:val="56813D1C"/>
    <w:rsid w:val="568449DF"/>
    <w:rsid w:val="580E5A83"/>
    <w:rsid w:val="58325001"/>
    <w:rsid w:val="58753EBA"/>
    <w:rsid w:val="591C3ACE"/>
    <w:rsid w:val="59A0095D"/>
    <w:rsid w:val="59F10B5E"/>
    <w:rsid w:val="59FB5B93"/>
    <w:rsid w:val="5A7C2CDD"/>
    <w:rsid w:val="5A8738CB"/>
    <w:rsid w:val="5AD20FEA"/>
    <w:rsid w:val="5ADA4D14"/>
    <w:rsid w:val="5B560632"/>
    <w:rsid w:val="5B70435F"/>
    <w:rsid w:val="5B80592D"/>
    <w:rsid w:val="5B9242D5"/>
    <w:rsid w:val="5BFE7BBD"/>
    <w:rsid w:val="5C675762"/>
    <w:rsid w:val="5D2C42B6"/>
    <w:rsid w:val="5E252E56"/>
    <w:rsid w:val="5EB36A3D"/>
    <w:rsid w:val="5FB05672"/>
    <w:rsid w:val="60082773"/>
    <w:rsid w:val="601B6F8F"/>
    <w:rsid w:val="60241911"/>
    <w:rsid w:val="6065020A"/>
    <w:rsid w:val="609A4358"/>
    <w:rsid w:val="60A30D33"/>
    <w:rsid w:val="60DA0BF8"/>
    <w:rsid w:val="61426F6E"/>
    <w:rsid w:val="6146003C"/>
    <w:rsid w:val="615662E9"/>
    <w:rsid w:val="61952D71"/>
    <w:rsid w:val="62BA2CFF"/>
    <w:rsid w:val="62BE1E54"/>
    <w:rsid w:val="62F803A4"/>
    <w:rsid w:val="635C3B47"/>
    <w:rsid w:val="64432DFA"/>
    <w:rsid w:val="6563466A"/>
    <w:rsid w:val="65D8322D"/>
    <w:rsid w:val="65DF2BFC"/>
    <w:rsid w:val="65EE0CA2"/>
    <w:rsid w:val="661F7221"/>
    <w:rsid w:val="663D0AFB"/>
    <w:rsid w:val="66567720"/>
    <w:rsid w:val="66723681"/>
    <w:rsid w:val="66F81190"/>
    <w:rsid w:val="66F85E74"/>
    <w:rsid w:val="670A38BA"/>
    <w:rsid w:val="67281F92"/>
    <w:rsid w:val="675E7762"/>
    <w:rsid w:val="67696FDA"/>
    <w:rsid w:val="67902011"/>
    <w:rsid w:val="68C77CB4"/>
    <w:rsid w:val="690D7784"/>
    <w:rsid w:val="695B131C"/>
    <w:rsid w:val="69AC2A06"/>
    <w:rsid w:val="6A2442BC"/>
    <w:rsid w:val="6ACB7804"/>
    <w:rsid w:val="6AD53104"/>
    <w:rsid w:val="6AF02DC7"/>
    <w:rsid w:val="6B146AB5"/>
    <w:rsid w:val="6B43705A"/>
    <w:rsid w:val="6B692A35"/>
    <w:rsid w:val="6B96396E"/>
    <w:rsid w:val="6BD12BF8"/>
    <w:rsid w:val="6C427652"/>
    <w:rsid w:val="6CC14A1B"/>
    <w:rsid w:val="6CC73F83"/>
    <w:rsid w:val="6D4D2752"/>
    <w:rsid w:val="6D4F64CA"/>
    <w:rsid w:val="6DC72505"/>
    <w:rsid w:val="6EEF1D13"/>
    <w:rsid w:val="6F2A2D4B"/>
    <w:rsid w:val="6F345978"/>
    <w:rsid w:val="6F4E0023"/>
    <w:rsid w:val="6F614E5B"/>
    <w:rsid w:val="6F975E24"/>
    <w:rsid w:val="6FAA3E8C"/>
    <w:rsid w:val="6FCE3E86"/>
    <w:rsid w:val="6FED5B27"/>
    <w:rsid w:val="70182BA3"/>
    <w:rsid w:val="708741CD"/>
    <w:rsid w:val="70A66401"/>
    <w:rsid w:val="70BB7EBB"/>
    <w:rsid w:val="70EB475C"/>
    <w:rsid w:val="71570879"/>
    <w:rsid w:val="71A072F4"/>
    <w:rsid w:val="71DB34F9"/>
    <w:rsid w:val="720C135D"/>
    <w:rsid w:val="721455EC"/>
    <w:rsid w:val="72254A35"/>
    <w:rsid w:val="72473C14"/>
    <w:rsid w:val="72785B7B"/>
    <w:rsid w:val="73373C88"/>
    <w:rsid w:val="734C0DB6"/>
    <w:rsid w:val="73610D05"/>
    <w:rsid w:val="73683E42"/>
    <w:rsid w:val="73726A6F"/>
    <w:rsid w:val="73974727"/>
    <w:rsid w:val="73A17EFA"/>
    <w:rsid w:val="73C17394"/>
    <w:rsid w:val="73DD47AA"/>
    <w:rsid w:val="73E060CE"/>
    <w:rsid w:val="73E210F3"/>
    <w:rsid w:val="73F36C0A"/>
    <w:rsid w:val="74836A59"/>
    <w:rsid w:val="74C62D89"/>
    <w:rsid w:val="76685904"/>
    <w:rsid w:val="76753049"/>
    <w:rsid w:val="76AF7FDA"/>
    <w:rsid w:val="76BD26F7"/>
    <w:rsid w:val="76CD198A"/>
    <w:rsid w:val="76D31F1A"/>
    <w:rsid w:val="76E946F6"/>
    <w:rsid w:val="773F4EBA"/>
    <w:rsid w:val="77876861"/>
    <w:rsid w:val="78340796"/>
    <w:rsid w:val="78412EB3"/>
    <w:rsid w:val="78865DD8"/>
    <w:rsid w:val="78E33F6B"/>
    <w:rsid w:val="78F527B2"/>
    <w:rsid w:val="79030169"/>
    <w:rsid w:val="79BC5E82"/>
    <w:rsid w:val="7A136886"/>
    <w:rsid w:val="7A1563A6"/>
    <w:rsid w:val="7A25629D"/>
    <w:rsid w:val="7A532D6A"/>
    <w:rsid w:val="7A6C06BC"/>
    <w:rsid w:val="7A70182E"/>
    <w:rsid w:val="7AF444E8"/>
    <w:rsid w:val="7B206582"/>
    <w:rsid w:val="7B450F0D"/>
    <w:rsid w:val="7B643141"/>
    <w:rsid w:val="7BC62DE4"/>
    <w:rsid w:val="7BF42387"/>
    <w:rsid w:val="7C1335BC"/>
    <w:rsid w:val="7CD267D0"/>
    <w:rsid w:val="7CE70EE5"/>
    <w:rsid w:val="7CEA58C8"/>
    <w:rsid w:val="7D292894"/>
    <w:rsid w:val="7D5D3DE1"/>
    <w:rsid w:val="7EE0405C"/>
    <w:rsid w:val="7EF26CB5"/>
    <w:rsid w:val="7F615543"/>
    <w:rsid w:val="7F65392B"/>
    <w:rsid w:val="7FD80E5B"/>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100" w:firstLineChars="100"/>
    </w:pPr>
    <w:rPr>
      <w:rFonts w:eastAsia="Times New Roma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4055</Words>
  <Characters>4203</Characters>
  <Lines>0</Lines>
  <Paragraphs>0</Paragraphs>
  <TotalTime>58</TotalTime>
  <ScaleCrop>false</ScaleCrop>
  <LinksUpToDate>false</LinksUpToDate>
  <CharactersWithSpaces>4280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2022-10-18T00:26:00Z</dcterms:created>
  <dc:creator>-------☆果冻</dc:creator>
  <cp:lastModifiedBy>-------☆果冻</cp:lastModifiedBy>
  <cp:lastPrinted>2022-10-20T00:37:00Z</cp:lastPrinted>
  <dcterms:modified xsi:type="dcterms:W3CDTF">2022-10-25T02:02:16Z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4E73BD55630D44D5B115B4E31E19F13F</vt:lpwstr>
  </property>
</Properties>
</file>