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关于开展基层党支部按期换届情况排查整改工作的报告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根据《</w:t>
      </w:r>
      <w:r>
        <w:rPr>
          <w:rFonts w:hint="eastAsia" w:ascii="仿宋" w:hAnsi="仿宋" w:eastAsia="仿宋" w:cs="仿宋"/>
          <w:sz w:val="32"/>
          <w:szCs w:val="32"/>
        </w:rPr>
        <w:t>关于组织开展基层党组织按期换届督促排查的工作提醒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》要求，沙尔呼热街道党工委认真开展了党支部按期换届排查工作。现将有关情况报告如下：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一、排查基本情况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街道党工委在收到文件后高度重视，立即召开党工委会议安排部署排查工作，向下辖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6各支部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传达了组织部的通知精神，明确了开展支部换届情况排查工作的目的、方法步骤、工作要求等。成立工作专班，由基层党建办牵头负责，按照规定程序，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支部认真填写了《支部信息采集表》，并对支部书记、委员的任职资格情况进行排查，确保排查工作的真实性、可靠性。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截至目前，沙街党工委下辖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党支部，分别为机关党支部、党群服务中心党支部、派出所党支部和三个社区党支部（南苑社区党支部、沙尔敖包社区党支部、准特花社区党支部），共有党员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192人，支委成员20人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。经过认真排查：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6各党支部均能够按期换届，无延期换届现象发生。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沙尔呼热派出所党支部严格执行了按期换届制度，上次换届时间为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2021年6月18日，属正常到期换届，预计下次换届时间为2024年6月18日，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党支部任期未满三年，未逾期换届，支部班子结构健全，配备情况良好；班子成员思想积极向上，履职认真负责。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机关党支部上次换届时间为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2021年5月10日，属任期内换届，预计下次换届时间为2024年5月10日，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党支部任期未满三年，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上次由于工作原因，由党工委副书记任机关支部书记，并且将支委成员增设为5人，合理分工，保障各项工作有效运转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党群服务中心党支部于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2021年4月22日成立，预计下次换届时间为2024年4月22日，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党支部任期未满三年，未在任期内换届。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南苑社区党支部、沙尔敖包社区党支部和准特花社区党支部，于2021年1月完成社区党支部换届，党组织机构健全、运行良好。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二、存在问题 </w:t>
      </w:r>
      <w:bookmarkStart w:id="0" w:name="_GoBack"/>
      <w:bookmarkEnd w:id="0"/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机关党支部、党群服务中心党支部和派出所党支部的支部书记和委员都是兼职，不能很好地兼顾本职工作与党务工作。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农村社区由于人员素质较低，工作水平和能力有所欠缺。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三、下一步工作计划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今后沙尔呼热街道党工委将根据《</w:t>
      </w:r>
      <w:r>
        <w:rPr>
          <w:rFonts w:hint="eastAsia" w:ascii="仿宋" w:hAnsi="仿宋" w:eastAsia="仿宋" w:cs="仿宋"/>
          <w:sz w:val="32"/>
          <w:szCs w:val="32"/>
        </w:rPr>
        <w:t>关于组织开展基层党组织按期换届督促排查的工作提醒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》和党组织规范化建设各项要求，进一步加强基层组织建设，及时督促提醒到期党组织及时换届，选优配强支部委员，加强对支部班子成员的教育培养，增强支部凝聚力和战斗力。进一步规范党支部换届工作，健全支部换届督促工作台账，加强工作监督，协调推进换届工作有序开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特此报告。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中共沙尔呼热街道工作委员会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2022年8月25日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gwN2Y4MTdkNzVlZjYyNjAxMjQ5NTZhYjY5MWUifQ=="/>
  </w:docVars>
  <w:rsids>
    <w:rsidRoot w:val="00172A27"/>
    <w:rsid w:val="030165FB"/>
    <w:rsid w:val="04081E33"/>
    <w:rsid w:val="06CA675F"/>
    <w:rsid w:val="156468A1"/>
    <w:rsid w:val="15C35120"/>
    <w:rsid w:val="1E5F53E1"/>
    <w:rsid w:val="52570377"/>
    <w:rsid w:val="6AE86E0D"/>
    <w:rsid w:val="7988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1052</Characters>
  <Lines>0</Lines>
  <Paragraphs>0</Paragraphs>
  <TotalTime>54</TotalTime>
  <ScaleCrop>false</ScaleCrop>
  <LinksUpToDate>false</LinksUpToDate>
  <CharactersWithSpaces>1058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2021-09-07T02:48:00Z</dcterms:created>
  <dc:creator>Administrator</dc:creator>
  <cp:lastModifiedBy>_情绪化</cp:lastModifiedBy>
  <cp:lastPrinted>2022-08-26T00:39:03Z</cp:lastPrinted>
  <dcterms:modified xsi:type="dcterms:W3CDTF">2022-08-26T00:48:12Z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58D6BAD6330D4FB6909A3F00207C0FEE</vt:lpwstr>
  </property>
</Properties>
</file>