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sz w:val="33"/>
          <w:szCs w:val="33"/>
        </w:rPr>
      </w:pPr>
      <w:bookmarkStart w:id="0" w:name="_GoBack"/>
      <w:r>
        <w:rPr>
          <w:sz w:val="33"/>
          <w:szCs w:val="33"/>
          <w:bdr w:val="none" w:color="auto" w:sz="0" w:space="0"/>
        </w:rPr>
        <w:t>【情暖沙街】南苑社区暖心服务小分队 组织开展“温情元宵节 慰问暖人心”慰问活动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color w:val="576B95"/>
          <w:sz w:val="22"/>
          <w:szCs w:val="22"/>
          <w:u w:val="none"/>
          <w:bdr w:val="none" w:color="auto" w:sz="0" w:space="0"/>
        </w:rPr>
        <w:t>沙尔呼热街道</w:t>
      </w: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2023-02-02 17:07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发表于内蒙古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222222"/>
          <w:sz w:val="25"/>
          <w:szCs w:val="25"/>
          <w:bdr w:val="none" w:color="auto" w:sz="0" w:space="0"/>
        </w:rPr>
        <w:t>为弘扬中国传统文化，积极营造欢乐、喜庆、祥和的节日氛围，让辖区独居老人、居民党员、老创业者们感受到社区大家庭的温暖，2月2日上午，南苑社区暖心小分队组织开展“温情元宵节 慰问暖人心”活动，为他们送上节日的祝福和亲切问候。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222222"/>
          <w:sz w:val="25"/>
          <w:szCs w:val="25"/>
        </w:rPr>
      </w:pPr>
      <w:r>
        <w:rPr>
          <w:rFonts w:ascii="宋体" w:hAnsi="宋体" w:eastAsia="宋体" w:cs="宋体"/>
          <w:color w:val="222222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5214620" cy="3910965"/>
            <wp:effectExtent l="0" t="0" r="508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3910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222222"/>
          <w:sz w:val="25"/>
          <w:szCs w:val="25"/>
          <w:bdr w:val="none" w:color="auto" w:sz="0" w:space="0"/>
        </w:rPr>
        <w:t>暖心小分队成员和党员们先后来到辖区六位老人家中，把面粉和“健康包”以及寓意美满团圆的汤圆送到老人手中，并致以节日的问候和祝福。谈心交流过程中，暖心小分队成员仔细询问了老人近期的身体状况，叮嘱其多注意身体。“感谢党和政府对我的关心和照顾，社区工作人员就像我的家人一样关心我的生活，还陪我一起过节，谢谢你们！”辖区居民代爷爷激动地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222222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5130800" cy="3848100"/>
            <wp:effectExtent l="0" t="0" r="1270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222222"/>
          <w:sz w:val="25"/>
          <w:szCs w:val="25"/>
          <w:bdr w:val="none" w:color="auto" w:sz="0" w:space="0"/>
        </w:rPr>
        <w:t>此次活动的开展，营造了和谐、温暖的社区氛围，也让辖区独居老人、居民党员、老创业者们感受到了浓浓关爱与深切关怀。下一步，南苑社区暖心小分队将持续采取有力措施，切实为困难群众解决“急难愁盼”问题，用实际行动为群众办实事、办好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ZTlmYTA4ZDk3YTAwMTkyNDdhZDFiN2MxMTkxMmMifQ=="/>
  </w:docVars>
  <w:rsids>
    <w:rsidRoot w:val="00000000"/>
    <w:rsid w:val="5B4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437</Words>
  <Characters>450</Characters>
  <Lines>0</Lines>
  <Paragraphs>0</Paragraphs>
  <TotalTime>0</TotalTime>
  <ScaleCrop>false</ScaleCrop>
  <LinksUpToDate>false</LinksUpToDate>
  <CharactersWithSpaces>456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2023-02-03T07:03:37Z</dcterms:created>
  <dc:creator>pc</dc:creator>
  <cp:lastModifiedBy>春逝花未开</cp:lastModifiedBy>
  <dcterms:modified xsi:type="dcterms:W3CDTF">2023-02-03T07:04:34Z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F0E891AFF56C42C88004C5F20A9DD260</vt:lpwstr>
  </property>
</Properties>
</file>