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新六十栋社区工会开展安全生产大检查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olor w:val="auto"/>
          <w:sz w:val="32"/>
          <w:szCs w:val="32"/>
        </w:rPr>
      </w:pPr>
    </w:p>
    <w:p>
      <w:pPr>
        <w:pStyle w:val="3"/>
        <w:shd w:val="clear" w:color="auto" w:fill="FFFFFF"/>
        <w:spacing w:before="0" w:beforeAutospacing="0" w:after="0" w:afterAutospacing="0" w:line="560" w:lineRule="exact"/>
        <w:ind w:firstLine="640" w:firstLineChars="200"/>
        <w:rPr>
          <w:rFonts w:hint="eastAsia" w:ascii="仿宋_GB2312" w:hAnsi="微软雅黑" w:eastAsia="仿宋_GB2312"/>
          <w:color w:val="auto"/>
          <w:sz w:val="32"/>
          <w:szCs w:val="32"/>
        </w:rPr>
      </w:pPr>
      <w:r>
        <w:rPr>
          <w:rFonts w:hint="eastAsia" w:ascii="仿宋_GB2312" w:hAnsi="微软雅黑" w:eastAsia="仿宋_GB2312"/>
          <w:color w:val="auto"/>
          <w:sz w:val="32"/>
          <w:szCs w:val="32"/>
        </w:rPr>
        <w:t>近日，内蒙古阿拉善盟阿拉善左旗新井煤业有限公司露天煤矿发生大面积坍塌事故引起社会广大关注，针对此次事件，按照市工会</w:t>
      </w:r>
      <w:r>
        <w:rPr>
          <w:rFonts w:hint="eastAsia" w:ascii="仿宋_GB2312" w:hAnsi="微软雅黑" w:eastAsia="仿宋_GB2312"/>
          <w:color w:val="auto"/>
          <w:sz w:val="32"/>
          <w:szCs w:val="32"/>
          <w:lang w:eastAsia="zh-CN"/>
        </w:rPr>
        <w:t>《关于在全市工会系统开展安全生产隐患大排查大整治的通知》</w:t>
      </w:r>
      <w:r>
        <w:rPr>
          <w:rFonts w:hint="eastAsia" w:ascii="仿宋_GB2312" w:hAnsi="微软雅黑" w:eastAsia="仿宋_GB2312"/>
          <w:color w:val="auto"/>
          <w:sz w:val="32"/>
          <w:szCs w:val="32"/>
        </w:rPr>
        <w:t>要求</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社区工会高度重视，</w:t>
      </w:r>
      <w:r>
        <w:rPr>
          <w:rFonts w:hint="eastAsia" w:ascii="仿宋_GB2312" w:hAnsi="微软雅黑" w:eastAsia="仿宋_GB2312"/>
          <w:color w:val="auto"/>
          <w:sz w:val="32"/>
          <w:szCs w:val="32"/>
          <w:lang w:val="en-US" w:eastAsia="zh-CN"/>
        </w:rPr>
        <w:t>2</w:t>
      </w:r>
      <w:r>
        <w:rPr>
          <w:rFonts w:hint="eastAsia" w:ascii="仿宋_GB2312" w:hAnsi="微软雅黑" w:eastAsia="仿宋_GB2312"/>
          <w:color w:val="auto"/>
          <w:sz w:val="32"/>
          <w:szCs w:val="32"/>
        </w:rPr>
        <w:t>月</w:t>
      </w:r>
      <w:r>
        <w:rPr>
          <w:rFonts w:hint="eastAsia" w:ascii="仿宋_GB2312" w:hAnsi="微软雅黑" w:eastAsia="仿宋_GB2312"/>
          <w:color w:val="auto"/>
          <w:sz w:val="32"/>
          <w:szCs w:val="32"/>
          <w:lang w:val="en-US" w:eastAsia="zh-CN"/>
        </w:rPr>
        <w:t>20</w:t>
      </w:r>
      <w:bookmarkStart w:id="0" w:name="_GoBack"/>
      <w:bookmarkEnd w:id="0"/>
      <w:r>
        <w:rPr>
          <w:rFonts w:hint="eastAsia" w:ascii="仿宋_GB2312" w:hAnsi="微软雅黑" w:eastAsia="仿宋_GB2312"/>
          <w:color w:val="auto"/>
          <w:sz w:val="32"/>
          <w:szCs w:val="32"/>
        </w:rPr>
        <w:t>日，</w:t>
      </w:r>
      <w:r>
        <w:rPr>
          <w:rFonts w:hint="eastAsia" w:ascii="仿宋_GB2312" w:hAnsi="微软雅黑" w:eastAsia="仿宋_GB2312"/>
          <w:color w:val="auto"/>
          <w:sz w:val="32"/>
          <w:szCs w:val="32"/>
          <w:lang w:eastAsia="zh-CN"/>
        </w:rPr>
        <w:t>新六十栋社区组织</w:t>
      </w:r>
      <w:r>
        <w:rPr>
          <w:rFonts w:hint="eastAsia" w:ascii="仿宋_GB2312" w:hAnsi="微软雅黑" w:eastAsia="仿宋_GB2312"/>
          <w:color w:val="auto"/>
          <w:sz w:val="32"/>
          <w:szCs w:val="32"/>
        </w:rPr>
        <w:t>工作人员在辖区内进行安全生产检查。</w:t>
      </w:r>
    </w:p>
    <w:p>
      <w:pPr>
        <w:pStyle w:val="3"/>
        <w:shd w:val="clear" w:color="auto" w:fill="FFFFFF"/>
        <w:spacing w:before="0" w:beforeAutospacing="0" w:after="0" w:afterAutospacing="0" w:line="560" w:lineRule="exact"/>
        <w:ind w:firstLine="640" w:firstLineChars="200"/>
        <w:rPr>
          <w:rFonts w:hint="eastAsia" w:ascii="仿宋_GB2312" w:hAnsi="Arial" w:eastAsia="仿宋_GB2312" w:cs="Arial"/>
          <w:color w:val="auto"/>
          <w:sz w:val="32"/>
          <w:szCs w:val="32"/>
          <w:shd w:val="clear" w:color="auto" w:fill="FFFFFF"/>
          <w:lang w:eastAsia="zh-CN"/>
        </w:rPr>
      </w:pPr>
      <w:r>
        <w:rPr>
          <w:rFonts w:hint="eastAsia" w:ascii="仿宋_GB2312" w:hAnsi="Arial" w:eastAsia="仿宋_GB2312" w:cs="Arial"/>
          <w:color w:val="auto"/>
          <w:sz w:val="32"/>
          <w:szCs w:val="32"/>
          <w:shd w:val="clear" w:color="auto" w:fill="FFFFFF"/>
        </w:rPr>
        <w:t>本次安全生产检查范围主要是</w:t>
      </w:r>
      <w:r>
        <w:rPr>
          <w:rFonts w:hint="eastAsia" w:ascii="仿宋_GB2312" w:hAnsi="微软雅黑" w:eastAsia="仿宋_GB2312"/>
          <w:color w:val="auto"/>
          <w:sz w:val="32"/>
          <w:szCs w:val="32"/>
        </w:rPr>
        <w:t>药店、饭店、超市、休闲娱乐场所、洗车行、商铺等人员密集场所</w:t>
      </w:r>
      <w:r>
        <w:rPr>
          <w:rFonts w:hint="eastAsia" w:ascii="仿宋_GB2312" w:hAnsi="微软雅黑" w:eastAsia="仿宋_GB2312"/>
          <w:color w:val="auto"/>
          <w:sz w:val="32"/>
          <w:szCs w:val="32"/>
          <w:lang w:eastAsia="zh-CN"/>
        </w:rPr>
        <w:t>，主要排查</w:t>
      </w:r>
      <w:r>
        <w:rPr>
          <w:rFonts w:hint="eastAsia" w:ascii="仿宋_GB2312" w:hAnsi="Arial" w:eastAsia="仿宋_GB2312" w:cs="Arial"/>
          <w:color w:val="auto"/>
          <w:sz w:val="32"/>
          <w:szCs w:val="32"/>
          <w:shd w:val="clear" w:color="auto" w:fill="FFFFFF"/>
        </w:rPr>
        <w:t>消防安全管理是否到位，消防设施器材是否配备完好，疏散通道是否畅通，供电线路是否老化，是否存放易燃易爆物品</w:t>
      </w:r>
      <w:r>
        <w:rPr>
          <w:rFonts w:hint="eastAsia" w:ascii="仿宋_GB2312" w:hAnsi="Arial" w:eastAsia="仿宋_GB2312" w:cs="Arial"/>
          <w:color w:val="auto"/>
          <w:sz w:val="32"/>
          <w:szCs w:val="32"/>
          <w:shd w:val="clear" w:color="auto" w:fill="FFFFFF"/>
          <w:lang w:eastAsia="zh-CN"/>
        </w:rPr>
        <w:t>等，开展逐一排查，并做好排查台账登记。</w:t>
      </w:r>
    </w:p>
    <w:p>
      <w:pPr>
        <w:pStyle w:val="3"/>
        <w:shd w:val="clear" w:color="auto" w:fill="FFFFFF"/>
        <w:spacing w:before="0" w:beforeAutospacing="0" w:after="0" w:afterAutospacing="0" w:line="560" w:lineRule="exact"/>
        <w:ind w:firstLine="640" w:firstLineChars="200"/>
        <w:rPr>
          <w:rFonts w:hint="eastAsia" w:ascii="仿宋_GB2312" w:hAnsi="微软雅黑" w:eastAsia="仿宋_GB2312"/>
          <w:color w:val="auto"/>
          <w:sz w:val="32"/>
          <w:szCs w:val="32"/>
          <w:lang w:val="en-US" w:eastAsia="zh-CN"/>
        </w:rPr>
      </w:pPr>
      <w:r>
        <w:rPr>
          <w:rFonts w:hint="eastAsia" w:ascii="仿宋_GB2312" w:hAnsi="Arial" w:eastAsia="仿宋_GB2312" w:cs="Arial"/>
          <w:color w:val="auto"/>
          <w:sz w:val="32"/>
          <w:szCs w:val="32"/>
          <w:shd w:val="clear" w:color="auto" w:fill="FFFFFF"/>
          <w:lang w:eastAsia="zh-CN"/>
        </w:rPr>
        <w:t>此次共排查商户</w:t>
      </w:r>
      <w:r>
        <w:rPr>
          <w:rFonts w:hint="eastAsia" w:ascii="仿宋_GB2312" w:hAnsi="Arial" w:eastAsia="仿宋_GB2312" w:cs="Arial"/>
          <w:color w:val="auto"/>
          <w:sz w:val="32"/>
          <w:szCs w:val="32"/>
          <w:shd w:val="clear" w:color="auto" w:fill="FFFFFF"/>
          <w:lang w:val="en-US" w:eastAsia="zh-CN"/>
        </w:rPr>
        <w:t>20</w:t>
      </w:r>
      <w:r>
        <w:rPr>
          <w:rFonts w:hint="eastAsia" w:ascii="仿宋_GB2312" w:hAnsi="Arial" w:eastAsia="仿宋_GB2312" w:cs="Arial"/>
          <w:color w:val="auto"/>
          <w:sz w:val="32"/>
          <w:szCs w:val="32"/>
          <w:shd w:val="clear" w:color="auto" w:fill="FFFFFF"/>
          <w:lang w:eastAsia="zh-CN"/>
        </w:rPr>
        <w:t>户，发现不同类型的安全隐患</w:t>
      </w:r>
      <w:r>
        <w:rPr>
          <w:rFonts w:hint="eastAsia" w:ascii="仿宋_GB2312" w:hAnsi="Arial" w:eastAsia="仿宋_GB2312" w:cs="Arial"/>
          <w:color w:val="auto"/>
          <w:sz w:val="32"/>
          <w:szCs w:val="32"/>
          <w:shd w:val="clear" w:color="auto" w:fill="FFFFFF"/>
          <w:lang w:val="en-US" w:eastAsia="zh-CN"/>
        </w:rPr>
        <w:t>4</w:t>
      </w:r>
      <w:r>
        <w:rPr>
          <w:rFonts w:hint="eastAsia" w:ascii="仿宋_GB2312" w:hAnsi="Arial" w:eastAsia="仿宋_GB2312" w:cs="Arial"/>
          <w:color w:val="auto"/>
          <w:sz w:val="32"/>
          <w:szCs w:val="32"/>
          <w:shd w:val="clear" w:color="auto" w:fill="FFFFFF"/>
          <w:lang w:eastAsia="zh-CN"/>
        </w:rPr>
        <w:t>处。对存在安全隐患的商户，工作人员当场指出隐患问题，督促责任人限期整改</w:t>
      </w:r>
      <w:r>
        <w:rPr>
          <w:rFonts w:hint="eastAsia" w:ascii="仿宋_GB2312" w:hAnsi="微软雅黑" w:eastAsia="仿宋_GB2312"/>
          <w:color w:val="auto"/>
          <w:sz w:val="32"/>
          <w:szCs w:val="32"/>
        </w:rPr>
        <w:t>。</w:t>
      </w:r>
      <w:r>
        <w:rPr>
          <w:rFonts w:hint="eastAsia" w:ascii="楷体_GB2312" w:hAnsi="楷体_GB2312" w:eastAsia="楷体_GB2312" w:cs="楷体_GB2312"/>
          <w:color w:val="auto"/>
          <w:sz w:val="32"/>
          <w:szCs w:val="32"/>
          <w:lang w:val="en-US" w:eastAsia="zh-CN"/>
        </w:rPr>
        <w:t>/阿如汗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YmNlMmE4OTZhMmJjY2YxZjE2MjdiZDUyMTUxODAifQ=="/>
  </w:docVars>
  <w:rsids>
    <w:rsidRoot w:val="00EE2403"/>
    <w:rsid w:val="00051F16"/>
    <w:rsid w:val="0031334E"/>
    <w:rsid w:val="003428B0"/>
    <w:rsid w:val="00373A7A"/>
    <w:rsid w:val="00740DA3"/>
    <w:rsid w:val="00746BA1"/>
    <w:rsid w:val="007908B0"/>
    <w:rsid w:val="00AC0CDD"/>
    <w:rsid w:val="00CE6037"/>
    <w:rsid w:val="00E50765"/>
    <w:rsid w:val="00EE2403"/>
    <w:rsid w:val="0F244960"/>
    <w:rsid w:val="3BFA7D15"/>
    <w:rsid w:val="7B1D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324</Words>
  <Characters>325</Characters>
  <Lines>2</Lines>
  <Paragraphs>1</Paragraphs>
  <TotalTime>4</TotalTime>
  <ScaleCrop>false</ScaleCrop>
  <LinksUpToDate>false</LinksUpToDate>
  <CharactersWithSpaces>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2023-03-01T00:52:00Z</dcterms:created>
  <dc:creator>微软用户</dc:creator>
  <cp:lastModifiedBy>pc</cp:lastModifiedBy>
  <dcterms:modified xsi:type="dcterms:W3CDTF">2023-03-03T03:43:39Z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EE94EDC5B30F4E52BE216C75174583E7</vt:lpwstr>
  </property>
</Properties>
</file>