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5D" w:rsidRDefault="00C22261" w:rsidP="007A7155">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2022年</w:t>
      </w:r>
      <w:r w:rsidR="006C275D" w:rsidRPr="00650805">
        <w:rPr>
          <w:rFonts w:ascii="方正小标宋简体" w:eastAsia="方正小标宋简体" w:hint="eastAsia"/>
          <w:sz w:val="44"/>
          <w:szCs w:val="44"/>
        </w:rPr>
        <w:t>通辽市失业保险办事指南</w:t>
      </w:r>
    </w:p>
    <w:p w:rsidR="000C6DA4" w:rsidRDefault="000C6DA4" w:rsidP="007A7155">
      <w:pPr>
        <w:spacing w:line="540" w:lineRule="exact"/>
        <w:jc w:val="center"/>
        <w:rPr>
          <w:rFonts w:ascii="方正小标宋简体" w:eastAsia="方正小标宋简体"/>
          <w:sz w:val="44"/>
          <w:szCs w:val="44"/>
        </w:rPr>
      </w:pPr>
    </w:p>
    <w:p w:rsidR="000C6DA4" w:rsidRPr="000C6DA4" w:rsidRDefault="00E2523D" w:rsidP="007A7155">
      <w:pPr>
        <w:spacing w:line="540" w:lineRule="exact"/>
        <w:jc w:val="center"/>
        <w:rPr>
          <w:rFonts w:ascii="仿宋_GB2312" w:eastAsia="仿宋_GB2312"/>
          <w:sz w:val="32"/>
          <w:szCs w:val="44"/>
        </w:rPr>
      </w:pPr>
      <w:r>
        <w:rPr>
          <w:rFonts w:ascii="仿宋_GB2312" w:eastAsia="仿宋_GB2312" w:hint="eastAsia"/>
          <w:sz w:val="32"/>
          <w:szCs w:val="44"/>
        </w:rPr>
        <w:t>（</w:t>
      </w:r>
      <w:r w:rsidRPr="000C6DA4">
        <w:rPr>
          <w:rFonts w:ascii="仿宋_GB2312" w:eastAsia="仿宋_GB2312" w:hint="eastAsia"/>
          <w:sz w:val="32"/>
          <w:szCs w:val="44"/>
        </w:rPr>
        <w:t>2022年</w:t>
      </w:r>
      <w:r w:rsidR="00E25F75">
        <w:rPr>
          <w:rFonts w:ascii="仿宋_GB2312" w:eastAsia="仿宋_GB2312" w:hint="eastAsia"/>
          <w:sz w:val="32"/>
          <w:szCs w:val="44"/>
        </w:rPr>
        <w:t>11</w:t>
      </w:r>
      <w:r w:rsidRPr="000C6DA4">
        <w:rPr>
          <w:rFonts w:ascii="仿宋_GB2312" w:eastAsia="仿宋_GB2312" w:hint="eastAsia"/>
          <w:sz w:val="32"/>
          <w:szCs w:val="44"/>
        </w:rPr>
        <w:t>月</w:t>
      </w:r>
      <w:r>
        <w:rPr>
          <w:rFonts w:ascii="仿宋_GB2312" w:eastAsia="仿宋_GB2312" w:hint="eastAsia"/>
          <w:sz w:val="32"/>
          <w:szCs w:val="44"/>
        </w:rPr>
        <w:t>版）</w:t>
      </w:r>
    </w:p>
    <w:p w:rsidR="000C6DA4" w:rsidRDefault="000C6DA4" w:rsidP="007A7155">
      <w:pPr>
        <w:spacing w:line="540" w:lineRule="exact"/>
        <w:rPr>
          <w:rFonts w:ascii="黑体" w:eastAsia="黑体" w:hAnsi="黑体"/>
          <w:sz w:val="32"/>
          <w:szCs w:val="32"/>
        </w:rPr>
      </w:pPr>
    </w:p>
    <w:p w:rsidR="00650805" w:rsidRDefault="006C275D" w:rsidP="007A7155">
      <w:pPr>
        <w:spacing w:line="540" w:lineRule="exact"/>
        <w:rPr>
          <w:rFonts w:ascii="黑体" w:eastAsia="黑体" w:hAnsi="黑体"/>
          <w:sz w:val="32"/>
          <w:szCs w:val="32"/>
        </w:rPr>
      </w:pPr>
      <w:r w:rsidRPr="00650805">
        <w:rPr>
          <w:rFonts w:ascii="黑体" w:eastAsia="黑体" w:hAnsi="黑体" w:hint="eastAsia"/>
          <w:sz w:val="32"/>
          <w:szCs w:val="32"/>
        </w:rPr>
        <w:t>一、失业保险金申领</w:t>
      </w:r>
    </w:p>
    <w:p w:rsidR="00650805" w:rsidRPr="00650805" w:rsidRDefault="006C275D" w:rsidP="007A7155">
      <w:pPr>
        <w:spacing w:line="540" w:lineRule="exact"/>
        <w:ind w:firstLineChars="200" w:firstLine="640"/>
        <w:rPr>
          <w:rFonts w:ascii="楷体_GB2312" w:eastAsia="楷体_GB2312" w:hAnsi="黑体"/>
          <w:sz w:val="32"/>
          <w:szCs w:val="32"/>
        </w:rPr>
      </w:pPr>
      <w:r w:rsidRPr="00650805">
        <w:rPr>
          <w:rFonts w:ascii="楷体_GB2312" w:eastAsia="楷体_GB2312" w:hint="eastAsia"/>
          <w:sz w:val="32"/>
          <w:szCs w:val="32"/>
        </w:rPr>
        <w:t>（一）申领条件</w:t>
      </w:r>
    </w:p>
    <w:p w:rsidR="006C275D" w:rsidRPr="00650805" w:rsidRDefault="006C275D" w:rsidP="007A7155">
      <w:pPr>
        <w:spacing w:line="540" w:lineRule="exact"/>
        <w:ind w:firstLineChars="200" w:firstLine="640"/>
        <w:jc w:val="left"/>
        <w:rPr>
          <w:rFonts w:ascii="仿宋_GB2312" w:eastAsia="仿宋_GB2312"/>
          <w:sz w:val="32"/>
          <w:szCs w:val="32"/>
        </w:rPr>
      </w:pPr>
      <w:r w:rsidRPr="00650805">
        <w:rPr>
          <w:rFonts w:ascii="仿宋_GB2312" w:eastAsia="仿宋_GB2312" w:hint="eastAsia"/>
          <w:sz w:val="32"/>
          <w:szCs w:val="32"/>
        </w:rPr>
        <w:t>1、按照规定参加失业保险,所在单位和本人已按照规定履行缴费义务满1年的；</w:t>
      </w:r>
    </w:p>
    <w:p w:rsidR="006C275D" w:rsidRPr="006C275D"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2、非因本人意愿中断就业的；</w:t>
      </w:r>
    </w:p>
    <w:p w:rsidR="005264BA"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3、已办理失业登记,并有求职要求的。</w:t>
      </w:r>
      <w:r w:rsidRPr="006C275D">
        <w:rPr>
          <w:rFonts w:ascii="宋体" w:eastAsia="仿宋_GB2312" w:hAnsi="宋体" w:cs="宋体" w:hint="eastAsia"/>
          <w:color w:val="000000" w:themeColor="text1"/>
          <w:kern w:val="0"/>
          <w:sz w:val="32"/>
          <w:szCs w:val="32"/>
        </w:rPr>
        <w:t>  </w:t>
      </w:r>
    </w:p>
    <w:p w:rsidR="006C275D" w:rsidRPr="005264BA" w:rsidRDefault="006C275D" w:rsidP="007A7155">
      <w:pPr>
        <w:widowControl/>
        <w:spacing w:line="540" w:lineRule="exact"/>
        <w:ind w:firstLineChars="200" w:firstLine="700"/>
        <w:jc w:val="left"/>
        <w:rPr>
          <w:rFonts w:ascii="仿宋_GB2312" w:eastAsia="仿宋_GB2312" w:hAnsi="宋体" w:cs="宋体"/>
          <w:color w:val="000000" w:themeColor="text1"/>
          <w:kern w:val="0"/>
          <w:sz w:val="32"/>
          <w:szCs w:val="32"/>
        </w:rPr>
      </w:pPr>
      <w:r w:rsidRPr="005264BA">
        <w:rPr>
          <w:rFonts w:ascii="楷体_GB2312" w:eastAsia="楷体_GB2312" w:hAnsi="Microsoft YaHei UI" w:cs="宋体" w:hint="eastAsia"/>
          <w:color w:val="000000" w:themeColor="text1"/>
          <w:spacing w:val="15"/>
          <w:kern w:val="0"/>
          <w:sz w:val="32"/>
          <w:szCs w:val="32"/>
        </w:rPr>
        <w:t>（二）申领方式</w:t>
      </w:r>
    </w:p>
    <w:p w:rsidR="009621E0"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1、</w:t>
      </w:r>
      <w:r w:rsidRPr="00BA5FC3">
        <w:rPr>
          <w:rFonts w:ascii="仿宋_GB2312" w:eastAsia="仿宋_GB2312" w:hAnsi="宋体" w:cs="宋体" w:hint="eastAsia"/>
          <w:kern w:val="0"/>
          <w:sz w:val="32"/>
          <w:szCs w:val="32"/>
        </w:rPr>
        <w:t>失业人员可持身份证或二代社会保障卡到</w:t>
      </w:r>
      <w:r w:rsidR="00FD119A">
        <w:rPr>
          <w:rFonts w:ascii="仿宋_GB2312" w:eastAsia="仿宋_GB2312" w:hAnsi="宋体" w:cs="宋体" w:hint="eastAsia"/>
          <w:kern w:val="0"/>
          <w:sz w:val="32"/>
          <w:szCs w:val="32"/>
        </w:rPr>
        <w:t>自治区范围内的人社综合柜员窗口</w:t>
      </w:r>
      <w:r w:rsidRPr="00BA5FC3">
        <w:rPr>
          <w:rFonts w:ascii="仿宋_GB2312" w:eastAsia="仿宋_GB2312" w:hAnsi="宋体" w:cs="宋体" w:hint="eastAsia"/>
          <w:kern w:val="0"/>
          <w:sz w:val="32"/>
          <w:szCs w:val="32"/>
        </w:rPr>
        <w:t>进行申领</w:t>
      </w:r>
      <w:r w:rsidRPr="006C275D">
        <w:rPr>
          <w:rFonts w:ascii="仿宋_GB2312" w:eastAsia="仿宋_GB2312" w:hAnsi="宋体" w:cs="宋体" w:hint="eastAsia"/>
          <w:color w:val="000000" w:themeColor="text1"/>
          <w:kern w:val="0"/>
          <w:sz w:val="32"/>
          <w:szCs w:val="32"/>
        </w:rPr>
        <w:t>；</w:t>
      </w:r>
    </w:p>
    <w:p w:rsidR="009621E0"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2、通过内蒙古自治区人力资源和社会保障厅官网（http://rst.nmg.gov.cn/nmrsw/）网上办事大厅中个人办事专栏进行申领；</w:t>
      </w:r>
    </w:p>
    <w:p w:rsidR="001762B6" w:rsidRDefault="001762B6"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3、通过国家社会保险服务平台</w:t>
      </w:r>
      <w:r w:rsidRPr="003E0817">
        <w:rPr>
          <w:rFonts w:ascii="仿宋_GB2312" w:eastAsia="仿宋_GB2312" w:hAnsi="宋体" w:cs="宋体" w:hint="eastAsia"/>
          <w:color w:val="000000" w:themeColor="text1"/>
          <w:kern w:val="0"/>
          <w:sz w:val="28"/>
          <w:szCs w:val="32"/>
        </w:rPr>
        <w:t>（http://si.12333.gov.cn）</w:t>
      </w:r>
      <w:r>
        <w:rPr>
          <w:rFonts w:ascii="仿宋_GB2312" w:eastAsia="仿宋_GB2312" w:hAnsi="宋体" w:cs="宋体" w:hint="eastAsia"/>
          <w:color w:val="000000" w:themeColor="text1"/>
          <w:kern w:val="0"/>
          <w:sz w:val="32"/>
          <w:szCs w:val="32"/>
        </w:rPr>
        <w:t>待遇申请专栏进行申请；</w:t>
      </w:r>
    </w:p>
    <w:p w:rsidR="009621E0" w:rsidRDefault="001762B6"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w:t>
      </w:r>
      <w:r w:rsidR="006C275D" w:rsidRPr="006C275D">
        <w:rPr>
          <w:rFonts w:ascii="仿宋_GB2312" w:eastAsia="仿宋_GB2312" w:hAnsi="宋体" w:cs="宋体" w:hint="eastAsia"/>
          <w:color w:val="000000" w:themeColor="text1"/>
          <w:kern w:val="0"/>
          <w:sz w:val="32"/>
          <w:szCs w:val="32"/>
        </w:rPr>
        <w:t>、通过内蒙古</w:t>
      </w:r>
      <w:r w:rsidR="00FD119A">
        <w:rPr>
          <w:rFonts w:ascii="仿宋_GB2312" w:eastAsia="仿宋_GB2312" w:hAnsi="宋体" w:cs="宋体" w:hint="eastAsia"/>
          <w:color w:val="000000" w:themeColor="text1"/>
          <w:kern w:val="0"/>
          <w:sz w:val="32"/>
          <w:szCs w:val="32"/>
        </w:rPr>
        <w:t>人社</w:t>
      </w:r>
      <w:r w:rsidR="006C275D" w:rsidRPr="006C275D">
        <w:rPr>
          <w:rFonts w:ascii="仿宋_GB2312" w:eastAsia="仿宋_GB2312" w:hAnsi="宋体" w:cs="宋体" w:hint="eastAsia"/>
          <w:color w:val="000000" w:themeColor="text1"/>
          <w:kern w:val="0"/>
          <w:sz w:val="32"/>
          <w:szCs w:val="32"/>
        </w:rPr>
        <w:t>手机APP</w:t>
      </w:r>
      <w:r w:rsidR="009621E0">
        <w:rPr>
          <w:rFonts w:ascii="仿宋_GB2312" w:eastAsia="仿宋_GB2312" w:hAnsi="宋体" w:cs="宋体" w:hint="eastAsia"/>
          <w:color w:val="000000" w:themeColor="text1"/>
          <w:kern w:val="0"/>
          <w:sz w:val="32"/>
          <w:szCs w:val="32"/>
        </w:rPr>
        <w:t>、蒙速办手机APP</w:t>
      </w:r>
      <w:r w:rsidR="006C275D" w:rsidRPr="006C275D">
        <w:rPr>
          <w:rFonts w:ascii="仿宋_GB2312" w:eastAsia="仿宋_GB2312" w:hAnsi="宋体" w:cs="宋体" w:hint="eastAsia"/>
          <w:color w:val="000000" w:themeColor="text1"/>
          <w:kern w:val="0"/>
          <w:sz w:val="32"/>
          <w:szCs w:val="32"/>
        </w:rPr>
        <w:t>进行申领；</w:t>
      </w:r>
    </w:p>
    <w:p w:rsidR="006C275D" w:rsidRPr="006C275D" w:rsidRDefault="001762B6"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5</w:t>
      </w:r>
      <w:r w:rsidR="006C275D" w:rsidRPr="006C275D">
        <w:rPr>
          <w:rFonts w:ascii="仿宋_GB2312" w:eastAsia="仿宋_GB2312" w:hAnsi="宋体" w:cs="宋体" w:hint="eastAsia"/>
          <w:color w:val="000000" w:themeColor="text1"/>
          <w:kern w:val="0"/>
          <w:sz w:val="32"/>
          <w:szCs w:val="32"/>
        </w:rPr>
        <w:t>、通过支付宝、手机微信电子社保卡服务进行申领。</w:t>
      </w:r>
    </w:p>
    <w:p w:rsidR="006C275D" w:rsidRPr="00650805" w:rsidRDefault="006C275D" w:rsidP="007A7155">
      <w:pPr>
        <w:spacing w:line="540" w:lineRule="exact"/>
        <w:rPr>
          <w:rFonts w:ascii="黑体" w:eastAsia="黑体" w:hAnsi="黑体"/>
          <w:sz w:val="32"/>
          <w:szCs w:val="32"/>
        </w:rPr>
      </w:pPr>
      <w:r w:rsidRPr="00650805">
        <w:rPr>
          <w:rFonts w:ascii="黑体" w:eastAsia="黑体" w:hAnsi="黑体" w:hint="eastAsia"/>
          <w:sz w:val="32"/>
          <w:szCs w:val="32"/>
        </w:rPr>
        <w:t>二、续发失业保险金</w:t>
      </w:r>
    </w:p>
    <w:p w:rsidR="005264BA"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（一）续发失业保险金条件</w:t>
      </w:r>
    </w:p>
    <w:p w:rsidR="005264BA" w:rsidRPr="00650805" w:rsidRDefault="006C275D" w:rsidP="007A7155">
      <w:pPr>
        <w:pStyle w:val="a6"/>
        <w:spacing w:line="540" w:lineRule="exact"/>
        <w:ind w:firstLineChars="200" w:firstLine="640"/>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t>自2019年12月起，延长大龄失业人员领取失业保险金期限，对领取失业保险金期满仍未就业且距法定退休年龄不足1年的失业人员，可继续发放失业保险金至法定退休年龄。</w:t>
      </w:r>
    </w:p>
    <w:p w:rsidR="00650805" w:rsidRPr="00650805" w:rsidRDefault="006C275D" w:rsidP="007A7155">
      <w:pPr>
        <w:pStyle w:val="a6"/>
        <w:spacing w:line="540" w:lineRule="exact"/>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lastRenderedPageBreak/>
        <w:t>无需个人办理，由失业保险经办机构按政策办理。</w:t>
      </w:r>
    </w:p>
    <w:p w:rsidR="005264BA"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（二）续发失业保险金发放标准</w:t>
      </w:r>
    </w:p>
    <w:p w:rsidR="006C275D" w:rsidRDefault="006C275D" w:rsidP="007A7155">
      <w:pPr>
        <w:pStyle w:val="a6"/>
        <w:spacing w:line="540" w:lineRule="exact"/>
        <w:ind w:firstLineChars="200" w:firstLine="640"/>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t>领取失业保险金超出24</w:t>
      </w:r>
      <w:r w:rsidR="005264BA" w:rsidRPr="00650805">
        <w:rPr>
          <w:rFonts w:ascii="仿宋_GB2312" w:eastAsia="仿宋_GB2312" w:hAnsi="Microsoft YaHei UI" w:hint="eastAsia"/>
          <w:kern w:val="0"/>
          <w:sz w:val="32"/>
          <w:szCs w:val="32"/>
        </w:rPr>
        <w:t>个月的，按统筹地区最低</w:t>
      </w:r>
      <w:r w:rsidRPr="00650805">
        <w:rPr>
          <w:rFonts w:ascii="仿宋_GB2312" w:eastAsia="仿宋_GB2312" w:hAnsi="Microsoft YaHei UI" w:hint="eastAsia"/>
          <w:kern w:val="0"/>
          <w:sz w:val="32"/>
          <w:szCs w:val="32"/>
        </w:rPr>
        <w:t>工资标准的80%发放。</w:t>
      </w:r>
    </w:p>
    <w:p w:rsidR="00E71FA2" w:rsidRPr="00E71FA2" w:rsidRDefault="00E71FA2" w:rsidP="00E71FA2">
      <w:pPr>
        <w:spacing w:line="560" w:lineRule="exact"/>
        <w:rPr>
          <w:rFonts w:ascii="黑体" w:eastAsia="黑体" w:hAnsi="黑体"/>
          <w:sz w:val="32"/>
          <w:szCs w:val="32"/>
        </w:rPr>
      </w:pPr>
      <w:r w:rsidRPr="00E71FA2">
        <w:rPr>
          <w:rFonts w:ascii="黑体" w:eastAsia="黑体" w:hAnsi="黑体" w:hint="eastAsia"/>
          <w:sz w:val="32"/>
          <w:szCs w:val="32"/>
        </w:rPr>
        <w:t>三</w:t>
      </w:r>
      <w:r>
        <w:rPr>
          <w:rFonts w:ascii="黑体" w:eastAsia="黑体" w:hAnsi="黑体" w:hint="eastAsia"/>
          <w:sz w:val="32"/>
          <w:szCs w:val="32"/>
        </w:rPr>
        <w:t>、</w:t>
      </w:r>
      <w:r w:rsidRPr="00E71FA2">
        <w:rPr>
          <w:rFonts w:ascii="黑体" w:eastAsia="黑体" w:hAnsi="黑体" w:hint="eastAsia"/>
          <w:sz w:val="32"/>
          <w:szCs w:val="32"/>
        </w:rPr>
        <w:t>失业补助金申领</w:t>
      </w:r>
    </w:p>
    <w:p w:rsidR="00E71FA2" w:rsidRPr="002C4CF5" w:rsidRDefault="00E71FA2" w:rsidP="002C4CF5">
      <w:pPr>
        <w:spacing w:line="540" w:lineRule="exact"/>
        <w:ind w:firstLineChars="200" w:firstLine="640"/>
        <w:rPr>
          <w:rFonts w:ascii="楷体_GB2312" w:eastAsia="楷体_GB2312"/>
          <w:sz w:val="32"/>
          <w:szCs w:val="32"/>
        </w:rPr>
      </w:pPr>
      <w:r w:rsidRPr="002C4CF5">
        <w:rPr>
          <w:rFonts w:ascii="楷体_GB2312" w:eastAsia="楷体_GB2312" w:hint="eastAsia"/>
          <w:sz w:val="32"/>
          <w:szCs w:val="32"/>
        </w:rPr>
        <w:t>（一）申领条件</w:t>
      </w:r>
    </w:p>
    <w:p w:rsidR="00E71FA2" w:rsidRPr="00E71FA2" w:rsidRDefault="009867A0" w:rsidP="000C6DA4">
      <w:pPr>
        <w:spacing w:line="560" w:lineRule="exact"/>
        <w:ind w:firstLineChars="200" w:firstLine="640"/>
        <w:rPr>
          <w:rFonts w:ascii="仿宋_GB2312" w:eastAsia="仿宋_GB2312" w:hAnsi="Microsoft YaHei UI"/>
          <w:kern w:val="0"/>
          <w:sz w:val="32"/>
          <w:szCs w:val="32"/>
        </w:rPr>
      </w:pPr>
      <w:r>
        <w:rPr>
          <w:rFonts w:ascii="仿宋_GB2312" w:eastAsia="仿宋_GB2312" w:hAnsi="Microsoft YaHei UI" w:hint="eastAsia"/>
          <w:kern w:val="0"/>
          <w:sz w:val="32"/>
          <w:szCs w:val="32"/>
        </w:rPr>
        <w:t>2021年1月1日至2022年12月31日期间，领取失业保险金期满仍未就业的失业人员、依法参加失业保险并缴纳失业保险费但不符合领取失业保险金条件的参保失业人员，可以申领6个月的失业补助金。</w:t>
      </w:r>
    </w:p>
    <w:p w:rsidR="00E71FA2" w:rsidRPr="002C4CF5" w:rsidRDefault="00E71FA2" w:rsidP="002C4CF5">
      <w:pPr>
        <w:spacing w:line="540" w:lineRule="exact"/>
        <w:ind w:firstLineChars="200" w:firstLine="640"/>
        <w:rPr>
          <w:rFonts w:ascii="楷体_GB2312" w:eastAsia="楷体_GB2312"/>
          <w:sz w:val="32"/>
          <w:szCs w:val="32"/>
        </w:rPr>
      </w:pPr>
      <w:r w:rsidRPr="002C4CF5">
        <w:rPr>
          <w:rFonts w:ascii="楷体_GB2312" w:eastAsia="楷体_GB2312" w:hint="eastAsia"/>
          <w:sz w:val="32"/>
          <w:szCs w:val="32"/>
        </w:rPr>
        <w:t>（二）申领</w:t>
      </w:r>
      <w:r w:rsidR="004056FD">
        <w:rPr>
          <w:rFonts w:ascii="楷体_GB2312" w:eastAsia="楷体_GB2312" w:hint="eastAsia"/>
          <w:sz w:val="32"/>
          <w:szCs w:val="32"/>
        </w:rPr>
        <w:t>方式</w:t>
      </w:r>
    </w:p>
    <w:p w:rsidR="00E71FA2" w:rsidRPr="00E71FA2" w:rsidRDefault="00E71FA2" w:rsidP="00D02F60">
      <w:pPr>
        <w:spacing w:line="560" w:lineRule="exact"/>
        <w:ind w:firstLineChars="200" w:firstLine="640"/>
        <w:rPr>
          <w:rFonts w:ascii="仿宋_GB2312" w:eastAsia="仿宋_GB2312" w:hAnsi="Microsoft YaHei UI"/>
          <w:kern w:val="0"/>
          <w:sz w:val="32"/>
          <w:szCs w:val="32"/>
        </w:rPr>
      </w:pPr>
      <w:r w:rsidRPr="00E71FA2">
        <w:rPr>
          <w:rFonts w:ascii="仿宋_GB2312" w:eastAsia="仿宋_GB2312" w:hAnsi="Microsoft YaHei UI" w:hint="eastAsia"/>
          <w:kern w:val="0"/>
          <w:sz w:val="32"/>
          <w:szCs w:val="32"/>
        </w:rPr>
        <w:t>1、</w:t>
      </w:r>
      <w:r w:rsidR="004056FD" w:rsidRPr="00BA5FC3">
        <w:rPr>
          <w:rFonts w:ascii="仿宋_GB2312" w:eastAsia="仿宋_GB2312" w:hAnsi="宋体" w:cs="宋体" w:hint="eastAsia"/>
          <w:kern w:val="0"/>
          <w:sz w:val="32"/>
          <w:szCs w:val="32"/>
        </w:rPr>
        <w:t>失业人员可持身份证或二代社会保障卡到</w:t>
      </w:r>
      <w:r w:rsidR="004056FD">
        <w:rPr>
          <w:rFonts w:ascii="仿宋_GB2312" w:eastAsia="仿宋_GB2312" w:hAnsi="宋体" w:cs="宋体" w:hint="eastAsia"/>
          <w:kern w:val="0"/>
          <w:sz w:val="32"/>
          <w:szCs w:val="32"/>
        </w:rPr>
        <w:t>自治区范围内的人社综合柜员窗口</w:t>
      </w:r>
      <w:r w:rsidR="004056FD" w:rsidRPr="00BA5FC3">
        <w:rPr>
          <w:rFonts w:ascii="仿宋_GB2312" w:eastAsia="仿宋_GB2312" w:hAnsi="宋体" w:cs="宋体" w:hint="eastAsia"/>
          <w:kern w:val="0"/>
          <w:sz w:val="32"/>
          <w:szCs w:val="32"/>
        </w:rPr>
        <w:t>进行申领</w:t>
      </w:r>
      <w:r w:rsidRPr="00E71FA2">
        <w:rPr>
          <w:rFonts w:ascii="仿宋_GB2312" w:eastAsia="仿宋_GB2312" w:hAnsi="Microsoft YaHei UI" w:hint="eastAsia"/>
          <w:kern w:val="0"/>
          <w:sz w:val="32"/>
          <w:szCs w:val="32"/>
        </w:rPr>
        <w:t>；</w:t>
      </w:r>
    </w:p>
    <w:p w:rsidR="00E71FA2" w:rsidRPr="00E71FA2" w:rsidRDefault="00E71FA2" w:rsidP="00D02F60">
      <w:pPr>
        <w:spacing w:line="560" w:lineRule="exact"/>
        <w:ind w:firstLineChars="200" w:firstLine="640"/>
        <w:rPr>
          <w:rFonts w:ascii="仿宋_GB2312" w:eastAsia="仿宋_GB2312" w:hAnsi="Microsoft YaHei UI"/>
          <w:kern w:val="0"/>
          <w:sz w:val="32"/>
          <w:szCs w:val="32"/>
        </w:rPr>
      </w:pPr>
      <w:r w:rsidRPr="00E71FA2">
        <w:rPr>
          <w:rFonts w:ascii="仿宋_GB2312" w:eastAsia="仿宋_GB2312" w:hAnsi="Microsoft YaHei UI" w:hint="eastAsia"/>
          <w:kern w:val="0"/>
          <w:sz w:val="32"/>
          <w:szCs w:val="32"/>
        </w:rPr>
        <w:t>2、通过内蒙古自治区人力资源和社会保障厅官网（http://rst.nmg.gov.cn/nmrsw/）网上办事大厅中个人办事专栏进行申领；</w:t>
      </w:r>
    </w:p>
    <w:p w:rsidR="00BD355A" w:rsidRDefault="00BD355A" w:rsidP="00BD355A">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3、通过国家社会保险服务平台</w:t>
      </w:r>
      <w:r w:rsidRPr="00BC0389">
        <w:rPr>
          <w:rFonts w:ascii="仿宋_GB2312" w:eastAsia="仿宋_GB2312" w:hAnsi="宋体" w:cs="宋体" w:hint="eastAsia"/>
          <w:color w:val="000000" w:themeColor="text1"/>
          <w:kern w:val="0"/>
          <w:sz w:val="28"/>
          <w:szCs w:val="32"/>
        </w:rPr>
        <w:t>（http://si.12333.gov.cn）</w:t>
      </w:r>
      <w:r>
        <w:rPr>
          <w:rFonts w:ascii="仿宋_GB2312" w:eastAsia="仿宋_GB2312" w:hAnsi="宋体" w:cs="宋体" w:hint="eastAsia"/>
          <w:color w:val="000000" w:themeColor="text1"/>
          <w:kern w:val="0"/>
          <w:sz w:val="32"/>
          <w:szCs w:val="32"/>
        </w:rPr>
        <w:t>待遇申请专栏进行申请；</w:t>
      </w:r>
    </w:p>
    <w:p w:rsidR="00BD355A" w:rsidRDefault="00BD355A" w:rsidP="00BD355A">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w:t>
      </w:r>
      <w:r w:rsidRPr="006C275D">
        <w:rPr>
          <w:rFonts w:ascii="仿宋_GB2312" w:eastAsia="仿宋_GB2312" w:hAnsi="宋体" w:cs="宋体" w:hint="eastAsia"/>
          <w:color w:val="000000" w:themeColor="text1"/>
          <w:kern w:val="0"/>
          <w:sz w:val="32"/>
          <w:szCs w:val="32"/>
        </w:rPr>
        <w:t>、通过内蒙古</w:t>
      </w:r>
      <w:r>
        <w:rPr>
          <w:rFonts w:ascii="仿宋_GB2312" w:eastAsia="仿宋_GB2312" w:hAnsi="宋体" w:cs="宋体" w:hint="eastAsia"/>
          <w:color w:val="000000" w:themeColor="text1"/>
          <w:kern w:val="0"/>
          <w:sz w:val="32"/>
          <w:szCs w:val="32"/>
        </w:rPr>
        <w:t>人社</w:t>
      </w:r>
      <w:r w:rsidRPr="006C275D">
        <w:rPr>
          <w:rFonts w:ascii="仿宋_GB2312" w:eastAsia="仿宋_GB2312" w:hAnsi="宋体" w:cs="宋体" w:hint="eastAsia"/>
          <w:color w:val="000000" w:themeColor="text1"/>
          <w:kern w:val="0"/>
          <w:sz w:val="32"/>
          <w:szCs w:val="32"/>
        </w:rPr>
        <w:t>手机APP</w:t>
      </w:r>
      <w:r>
        <w:rPr>
          <w:rFonts w:ascii="仿宋_GB2312" w:eastAsia="仿宋_GB2312" w:hAnsi="宋体" w:cs="宋体" w:hint="eastAsia"/>
          <w:color w:val="000000" w:themeColor="text1"/>
          <w:kern w:val="0"/>
          <w:sz w:val="32"/>
          <w:szCs w:val="32"/>
        </w:rPr>
        <w:t>、蒙速办手机APP</w:t>
      </w:r>
      <w:r w:rsidRPr="006C275D">
        <w:rPr>
          <w:rFonts w:ascii="仿宋_GB2312" w:eastAsia="仿宋_GB2312" w:hAnsi="宋体" w:cs="宋体" w:hint="eastAsia"/>
          <w:color w:val="000000" w:themeColor="text1"/>
          <w:kern w:val="0"/>
          <w:sz w:val="32"/>
          <w:szCs w:val="32"/>
        </w:rPr>
        <w:t>进行申领；</w:t>
      </w:r>
    </w:p>
    <w:p w:rsidR="00BD355A" w:rsidRPr="006C275D" w:rsidRDefault="00BD355A" w:rsidP="00BD355A">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5</w:t>
      </w:r>
      <w:r w:rsidRPr="006C275D">
        <w:rPr>
          <w:rFonts w:ascii="仿宋_GB2312" w:eastAsia="仿宋_GB2312" w:hAnsi="宋体" w:cs="宋体" w:hint="eastAsia"/>
          <w:color w:val="000000" w:themeColor="text1"/>
          <w:kern w:val="0"/>
          <w:sz w:val="32"/>
          <w:szCs w:val="32"/>
        </w:rPr>
        <w:t>、通过支付宝、手机微信电子社保卡服务进行申领。</w:t>
      </w:r>
    </w:p>
    <w:p w:rsidR="00E71FA2" w:rsidRPr="002C4CF5" w:rsidRDefault="00E71FA2" w:rsidP="002C4CF5">
      <w:pPr>
        <w:spacing w:line="540" w:lineRule="exact"/>
        <w:ind w:firstLineChars="200" w:firstLine="640"/>
        <w:rPr>
          <w:rFonts w:ascii="楷体_GB2312" w:eastAsia="楷体_GB2312"/>
          <w:sz w:val="32"/>
          <w:szCs w:val="32"/>
        </w:rPr>
      </w:pPr>
      <w:r w:rsidRPr="002C4CF5">
        <w:rPr>
          <w:rFonts w:ascii="楷体_GB2312" w:eastAsia="楷体_GB2312" w:hint="eastAsia"/>
          <w:sz w:val="32"/>
          <w:szCs w:val="32"/>
        </w:rPr>
        <w:t>（三）发放标准</w:t>
      </w:r>
    </w:p>
    <w:p w:rsidR="00D02F60" w:rsidRDefault="00E71FA2" w:rsidP="00D02F60">
      <w:pPr>
        <w:spacing w:line="560" w:lineRule="exact"/>
        <w:ind w:firstLineChars="200" w:firstLine="640"/>
        <w:rPr>
          <w:rFonts w:ascii="仿宋_GB2312" w:eastAsia="仿宋_GB2312" w:hAnsi="Microsoft YaHei UI"/>
          <w:kern w:val="0"/>
          <w:sz w:val="32"/>
          <w:szCs w:val="32"/>
        </w:rPr>
      </w:pPr>
      <w:r w:rsidRPr="00E71FA2">
        <w:rPr>
          <w:rFonts w:ascii="仿宋_GB2312" w:eastAsia="仿宋_GB2312" w:hAnsi="Microsoft YaHei UI" w:hint="eastAsia"/>
          <w:kern w:val="0"/>
          <w:sz w:val="32"/>
          <w:szCs w:val="32"/>
        </w:rPr>
        <w:t>失业补助金发放标准按统筹地区第1-12个月失业保险金标准的80%执行。</w:t>
      </w:r>
    </w:p>
    <w:p w:rsidR="006C275D" w:rsidRPr="00650805" w:rsidRDefault="00D02F60" w:rsidP="007A7155">
      <w:pPr>
        <w:spacing w:line="540" w:lineRule="exact"/>
        <w:rPr>
          <w:rFonts w:ascii="黑体" w:eastAsia="黑体" w:hAnsi="黑体"/>
          <w:sz w:val="32"/>
          <w:szCs w:val="32"/>
        </w:rPr>
      </w:pPr>
      <w:r>
        <w:rPr>
          <w:rFonts w:ascii="黑体" w:eastAsia="黑体" w:hAnsi="黑体" w:hint="eastAsia"/>
          <w:sz w:val="32"/>
          <w:szCs w:val="32"/>
        </w:rPr>
        <w:t>四</w:t>
      </w:r>
      <w:r w:rsidR="006C275D" w:rsidRPr="00650805">
        <w:rPr>
          <w:rFonts w:ascii="黑体" w:eastAsia="黑体" w:hAnsi="黑体" w:hint="eastAsia"/>
          <w:sz w:val="32"/>
          <w:szCs w:val="32"/>
        </w:rPr>
        <w:t>、</w:t>
      </w:r>
      <w:r w:rsidR="00BD355A">
        <w:rPr>
          <w:rFonts w:ascii="黑体" w:eastAsia="黑体" w:hAnsi="黑体" w:hint="eastAsia"/>
          <w:sz w:val="32"/>
          <w:szCs w:val="32"/>
        </w:rPr>
        <w:t>职业</w:t>
      </w:r>
      <w:r w:rsidR="006C275D" w:rsidRPr="00650805">
        <w:rPr>
          <w:rFonts w:ascii="黑体" w:eastAsia="黑体" w:hAnsi="黑体" w:hint="eastAsia"/>
          <w:sz w:val="32"/>
          <w:szCs w:val="32"/>
        </w:rPr>
        <w:t>技能提升补贴申领</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（一）适用范围</w:t>
      </w:r>
    </w:p>
    <w:p w:rsidR="006C275D" w:rsidRDefault="00D02F60" w:rsidP="007A7155">
      <w:pPr>
        <w:pStyle w:val="a6"/>
        <w:spacing w:line="540" w:lineRule="exact"/>
        <w:ind w:firstLineChars="200" w:firstLine="640"/>
        <w:rPr>
          <w:rFonts w:ascii="仿宋_GB2312" w:eastAsia="仿宋_GB2312" w:hAnsi="Microsoft YaHei UI"/>
          <w:kern w:val="0"/>
          <w:sz w:val="32"/>
        </w:rPr>
      </w:pPr>
      <w:r>
        <w:rPr>
          <w:rFonts w:ascii="仿宋_GB2312" w:eastAsia="仿宋_GB2312" w:hAnsi="Microsoft YaHei UI" w:hint="eastAsia"/>
          <w:kern w:val="0"/>
          <w:sz w:val="32"/>
        </w:rPr>
        <w:lastRenderedPageBreak/>
        <w:t>1、</w:t>
      </w:r>
      <w:r w:rsidR="006C275D" w:rsidRPr="00650805">
        <w:rPr>
          <w:rFonts w:ascii="仿宋_GB2312" w:eastAsia="仿宋_GB2312" w:hAnsi="Microsoft YaHei UI" w:hint="eastAsia"/>
          <w:kern w:val="0"/>
          <w:sz w:val="32"/>
        </w:rPr>
        <w:t>自治区行政区域内依法参加失业保险并取得国家职业资格证书或职业技能等级证书的企业在职职工。</w:t>
      </w:r>
    </w:p>
    <w:p w:rsidR="00D02F60" w:rsidRPr="00D02F60" w:rsidRDefault="00D02F60" w:rsidP="007A7155">
      <w:pPr>
        <w:pStyle w:val="a6"/>
        <w:spacing w:line="540" w:lineRule="exact"/>
        <w:ind w:firstLineChars="200" w:firstLine="640"/>
        <w:rPr>
          <w:rFonts w:ascii="仿宋_GB2312" w:eastAsia="仿宋_GB2312" w:hAnsi="Microsoft YaHei UI"/>
          <w:kern w:val="0"/>
          <w:sz w:val="32"/>
        </w:rPr>
      </w:pPr>
      <w:r>
        <w:rPr>
          <w:rFonts w:ascii="仿宋_GB2312" w:eastAsia="仿宋_GB2312" w:hAnsi="Microsoft YaHei UI" w:hint="eastAsia"/>
          <w:kern w:val="0"/>
          <w:sz w:val="32"/>
        </w:rPr>
        <w:t>2、</w:t>
      </w:r>
      <w:r w:rsidR="00BD355A" w:rsidRPr="00BD355A">
        <w:rPr>
          <w:rFonts w:ascii="仿宋_GB2312" w:eastAsia="仿宋_GB2312" w:hAnsi="Microsoft YaHei UI" w:hint="eastAsia"/>
          <w:b/>
          <w:kern w:val="0"/>
          <w:sz w:val="32"/>
        </w:rPr>
        <w:t>正在</w:t>
      </w:r>
      <w:r w:rsidRPr="00AF6B0E">
        <w:rPr>
          <w:rFonts w:ascii="仿宋_GB2312" w:eastAsia="仿宋_GB2312" w:hAnsi="Microsoft YaHei UI" w:hint="eastAsia"/>
          <w:b/>
          <w:kern w:val="0"/>
          <w:sz w:val="32"/>
        </w:rPr>
        <w:t>领取失业保险金人员取得职业资格证书或职业技能等级证书的，可申请技能提升补贴。</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（二）申领条件</w:t>
      </w:r>
    </w:p>
    <w:p w:rsidR="006C275D" w:rsidRPr="008A7D6B" w:rsidRDefault="006C275D" w:rsidP="007A7155">
      <w:pPr>
        <w:pStyle w:val="a6"/>
        <w:spacing w:line="540" w:lineRule="exact"/>
        <w:rPr>
          <w:rFonts w:ascii="仿宋_GB2312" w:eastAsia="仿宋_GB2312" w:hAnsi="Microsoft YaHei UI"/>
          <w:kern w:val="0"/>
          <w:sz w:val="32"/>
        </w:rPr>
      </w:pPr>
      <w:r w:rsidRPr="008A7D6B">
        <w:rPr>
          <w:rFonts w:ascii="仿宋_GB2312" w:eastAsia="仿宋_GB2312" w:hAnsi="Microsoft YaHei UI" w:hint="eastAsia"/>
          <w:kern w:val="0"/>
          <w:sz w:val="32"/>
        </w:rPr>
        <w:t>同时符合以下条件的企业职工可以申领技能提升补贴：</w:t>
      </w:r>
    </w:p>
    <w:p w:rsidR="004B0E19" w:rsidRPr="000857DC" w:rsidRDefault="006C275D" w:rsidP="000857DC">
      <w:pPr>
        <w:adjustRightInd w:val="0"/>
        <w:snapToGrid w:val="0"/>
        <w:spacing w:line="600" w:lineRule="exact"/>
        <w:ind w:firstLineChars="200" w:firstLine="640"/>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1、</w:t>
      </w:r>
      <w:r w:rsidR="000857DC" w:rsidRPr="000857DC">
        <w:rPr>
          <w:rFonts w:ascii="仿宋_GB2312" w:eastAsia="仿宋_GB2312" w:hAnsi="宋体" w:cs="宋体" w:hint="eastAsia"/>
          <w:color w:val="000000" w:themeColor="text1"/>
          <w:kern w:val="0"/>
          <w:sz w:val="32"/>
          <w:szCs w:val="32"/>
        </w:rPr>
        <w:t>技能提升补贴申领条件，继续放宽至企业在职职工参加失业保险并缴费1年以上，缴费年限包括已领取失业保险金对应的缴费年限。</w:t>
      </w:r>
      <w:r w:rsidR="005C6A0D" w:rsidRPr="005C6A0D">
        <w:rPr>
          <w:rFonts w:ascii="仿宋_GB2312" w:eastAsia="仿宋_GB2312" w:hAnsi="Microsoft YaHei UI" w:hint="eastAsia"/>
          <w:kern w:val="0"/>
          <w:sz w:val="32"/>
        </w:rPr>
        <w:t>正在领取失业保险金人员取得职业资格证书或职业技能等级证书的，可申请技能提升补贴</w:t>
      </w:r>
      <w:r w:rsidR="005C6A0D">
        <w:rPr>
          <w:rFonts w:ascii="仿宋_GB2312" w:eastAsia="仿宋_GB2312" w:hAnsi="宋体" w:cs="宋体" w:hint="eastAsia"/>
          <w:color w:val="000000" w:themeColor="text1"/>
          <w:kern w:val="0"/>
          <w:sz w:val="32"/>
          <w:szCs w:val="32"/>
        </w:rPr>
        <w:t>。</w:t>
      </w:r>
      <w:r w:rsidR="000857DC" w:rsidRPr="000857DC">
        <w:rPr>
          <w:rFonts w:ascii="仿宋_GB2312" w:eastAsia="仿宋_GB2312" w:hAnsi="宋体" w:cs="宋体" w:hint="eastAsia"/>
          <w:color w:val="000000" w:themeColor="text1"/>
          <w:kern w:val="0"/>
          <w:sz w:val="32"/>
          <w:szCs w:val="32"/>
        </w:rPr>
        <w:t>每人每年享受补贴次数最多不超过三次。上述政策执行期限至2022年12月31日。</w:t>
      </w:r>
    </w:p>
    <w:p w:rsidR="004B0E19"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2、取得能够在“技能人才评价证书全国联网查询系统”（http://zscx.osta.org.cn）中查询到的初级（五级）、中级（四级）、高级（三级）职业资格证书或职业技能等级证书的。</w:t>
      </w:r>
    </w:p>
    <w:p w:rsidR="006C275D" w:rsidRPr="006C275D"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3、职工应在职业资格证书或职业技能等级证书核发之日起12个月内进行申领。</w:t>
      </w:r>
    </w:p>
    <w:p w:rsid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（三）补贴标准</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仿宋_GB2312" w:eastAsia="仿宋_GB2312" w:hint="eastAsia"/>
          <w:kern w:val="0"/>
          <w:sz w:val="32"/>
        </w:rPr>
        <w:t>初级（五级）职业资格证书或职业技能等级证书，补贴标准为1000元；中级（四级）职业资格证书或职业技能等级证书，补贴标准为1500元；高级（三级）职业资格证书或职业技能等级证书，补贴标准为2000元。同一职业（工种）同一等级只能申请并享受一次技能提升补贴。</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（四）申领方式</w:t>
      </w:r>
    </w:p>
    <w:p w:rsidR="006C275D" w:rsidRPr="00650805" w:rsidRDefault="006C275D" w:rsidP="007A7155">
      <w:pPr>
        <w:pStyle w:val="a6"/>
        <w:spacing w:line="540" w:lineRule="exact"/>
        <w:ind w:firstLineChars="200" w:firstLine="640"/>
        <w:rPr>
          <w:rFonts w:ascii="仿宋_GB2312" w:eastAsia="仿宋_GB2312"/>
          <w:kern w:val="0"/>
          <w:sz w:val="32"/>
        </w:rPr>
      </w:pPr>
      <w:r w:rsidRPr="00650805">
        <w:rPr>
          <w:rFonts w:ascii="仿宋_GB2312" w:eastAsia="仿宋_GB2312" w:hint="eastAsia"/>
          <w:kern w:val="0"/>
          <w:sz w:val="32"/>
        </w:rPr>
        <w:lastRenderedPageBreak/>
        <w:t>1、持身份证或社会保障卡到</w:t>
      </w:r>
      <w:r w:rsidR="005C6A0D">
        <w:rPr>
          <w:rFonts w:ascii="仿宋_GB2312" w:eastAsia="仿宋_GB2312" w:hint="eastAsia"/>
          <w:kern w:val="0"/>
          <w:sz w:val="32"/>
        </w:rPr>
        <w:t>到自治区范围内的人社综合柜员窗口</w:t>
      </w:r>
      <w:r w:rsidRPr="00650805">
        <w:rPr>
          <w:rFonts w:ascii="仿宋_GB2312" w:eastAsia="仿宋_GB2312" w:hint="eastAsia"/>
          <w:kern w:val="0"/>
          <w:sz w:val="32"/>
        </w:rPr>
        <w:t>进行申领，职业技能等级证书</w:t>
      </w:r>
      <w:r w:rsidR="005C6A0D">
        <w:rPr>
          <w:rFonts w:ascii="仿宋_GB2312" w:eastAsia="仿宋_GB2312" w:hint="eastAsia"/>
          <w:kern w:val="0"/>
          <w:sz w:val="32"/>
        </w:rPr>
        <w:t>需携带原件</w:t>
      </w:r>
      <w:r w:rsidRPr="00650805">
        <w:rPr>
          <w:rFonts w:ascii="仿宋_GB2312" w:eastAsia="仿宋_GB2312" w:hint="eastAsia"/>
          <w:kern w:val="0"/>
          <w:sz w:val="32"/>
        </w:rPr>
        <w:t>。</w:t>
      </w:r>
    </w:p>
    <w:p w:rsidR="006C275D" w:rsidRPr="00650805" w:rsidRDefault="006C275D" w:rsidP="007A7155">
      <w:pPr>
        <w:pStyle w:val="a6"/>
        <w:spacing w:line="540" w:lineRule="exact"/>
        <w:ind w:firstLineChars="200" w:firstLine="640"/>
        <w:rPr>
          <w:rFonts w:ascii="仿宋_GB2312" w:eastAsia="仿宋_GB2312"/>
          <w:kern w:val="0"/>
          <w:sz w:val="32"/>
        </w:rPr>
      </w:pPr>
      <w:r w:rsidRPr="00650805">
        <w:rPr>
          <w:rFonts w:ascii="仿宋_GB2312" w:eastAsia="仿宋_GB2312" w:hint="eastAsia"/>
          <w:kern w:val="0"/>
          <w:sz w:val="32"/>
        </w:rPr>
        <w:t>2、登录内蒙古自治区人力资源和社会保障厅官网（http://rst.nmg.gov.cn/nmrsw/）网上办事大厅中个人办事专栏进行申领。</w:t>
      </w:r>
    </w:p>
    <w:p w:rsidR="006C275D" w:rsidRPr="00650805" w:rsidRDefault="006C275D" w:rsidP="007A7155">
      <w:pPr>
        <w:pStyle w:val="a6"/>
        <w:spacing w:line="540" w:lineRule="exact"/>
        <w:ind w:firstLineChars="200" w:firstLine="640"/>
        <w:rPr>
          <w:rFonts w:ascii="仿宋_GB2312" w:eastAsia="仿宋_GB2312"/>
          <w:kern w:val="0"/>
          <w:sz w:val="32"/>
        </w:rPr>
      </w:pPr>
      <w:r w:rsidRPr="00650805">
        <w:rPr>
          <w:rFonts w:ascii="仿宋_GB2312" w:eastAsia="仿宋_GB2312" w:hint="eastAsia"/>
          <w:kern w:val="0"/>
          <w:sz w:val="32"/>
        </w:rPr>
        <w:t>3、通过内蒙古</w:t>
      </w:r>
      <w:r w:rsidR="005C6A0D">
        <w:rPr>
          <w:rFonts w:ascii="仿宋_GB2312" w:eastAsia="仿宋_GB2312" w:hint="eastAsia"/>
          <w:kern w:val="0"/>
          <w:sz w:val="32"/>
        </w:rPr>
        <w:t>人社</w:t>
      </w:r>
      <w:r w:rsidRPr="00650805">
        <w:rPr>
          <w:rFonts w:ascii="仿宋_GB2312" w:eastAsia="仿宋_GB2312" w:hint="eastAsia"/>
          <w:kern w:val="0"/>
          <w:sz w:val="32"/>
        </w:rPr>
        <w:t>手机APP</w:t>
      </w:r>
      <w:r w:rsidR="009621E0" w:rsidRPr="00650805">
        <w:rPr>
          <w:rFonts w:ascii="仿宋_GB2312" w:eastAsia="仿宋_GB2312" w:hint="eastAsia"/>
          <w:kern w:val="0"/>
          <w:sz w:val="32"/>
        </w:rPr>
        <w:t>、</w:t>
      </w:r>
      <w:r w:rsidR="009621E0" w:rsidRPr="00650805">
        <w:rPr>
          <w:rFonts w:ascii="仿宋_GB2312" w:eastAsia="仿宋_GB2312" w:hAnsi="宋体" w:hint="eastAsia"/>
          <w:kern w:val="0"/>
          <w:sz w:val="32"/>
        </w:rPr>
        <w:t>蒙速办手机APP进行申领</w:t>
      </w:r>
      <w:r w:rsidRPr="00650805">
        <w:rPr>
          <w:rFonts w:ascii="仿宋_GB2312" w:eastAsia="仿宋_GB2312" w:hint="eastAsia"/>
          <w:kern w:val="0"/>
          <w:sz w:val="32"/>
        </w:rPr>
        <w:t>。</w:t>
      </w:r>
    </w:p>
    <w:p w:rsidR="00B03DFF" w:rsidRPr="007A7155" w:rsidRDefault="00D02F60" w:rsidP="007A7155">
      <w:pPr>
        <w:spacing w:line="540" w:lineRule="exact"/>
        <w:rPr>
          <w:rFonts w:ascii="黑体" w:eastAsia="黑体" w:hAnsi="黑体"/>
          <w:sz w:val="32"/>
          <w:szCs w:val="32"/>
        </w:rPr>
      </w:pPr>
      <w:r>
        <w:rPr>
          <w:rFonts w:ascii="黑体" w:eastAsia="黑体" w:hAnsi="黑体" w:hint="eastAsia"/>
          <w:sz w:val="32"/>
          <w:szCs w:val="32"/>
        </w:rPr>
        <w:t>五</w:t>
      </w:r>
      <w:r w:rsidR="00B03DFF" w:rsidRPr="007A7155">
        <w:rPr>
          <w:rFonts w:ascii="黑体" w:eastAsia="黑体" w:hAnsi="黑体" w:hint="eastAsia"/>
          <w:sz w:val="32"/>
          <w:szCs w:val="32"/>
        </w:rPr>
        <w:t>、失业保险稳岗返还</w:t>
      </w:r>
    </w:p>
    <w:p w:rsidR="00B03DFF" w:rsidRPr="007A7155" w:rsidRDefault="00B03DFF" w:rsidP="007A7155">
      <w:pPr>
        <w:spacing w:line="540" w:lineRule="exact"/>
        <w:ind w:firstLineChars="200" w:firstLine="640"/>
        <w:rPr>
          <w:rFonts w:ascii="楷体_GB2312" w:eastAsia="楷体_GB2312"/>
          <w:sz w:val="32"/>
          <w:szCs w:val="32"/>
        </w:rPr>
      </w:pPr>
      <w:r w:rsidRPr="007A7155">
        <w:rPr>
          <w:rFonts w:ascii="楷体_GB2312" w:eastAsia="楷体_GB2312" w:hint="eastAsia"/>
          <w:sz w:val="32"/>
          <w:szCs w:val="32"/>
        </w:rPr>
        <w:t>（一）申领条件</w:t>
      </w:r>
    </w:p>
    <w:p w:rsidR="000D6EA7" w:rsidRDefault="000D6EA7" w:rsidP="007A7155">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同时符合以下条件：</w:t>
      </w:r>
    </w:p>
    <w:p w:rsidR="000D6EA7" w:rsidRDefault="000D6EA7" w:rsidP="007A7155">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1.参保企业（单位）参加失业保险并足额缴纳失业保险费12个月以上；</w:t>
      </w:r>
    </w:p>
    <w:p w:rsidR="00DD3CDF" w:rsidRDefault="00DD3CDF" w:rsidP="007A7155">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sidRPr="00DD3CDF">
        <w:rPr>
          <w:rFonts w:ascii="仿宋_GB2312" w:eastAsia="仿宋_GB2312" w:hAnsi="仿宋" w:cs="Times New Roman" w:hint="eastAsia"/>
          <w:sz w:val="32"/>
          <w:szCs w:val="32"/>
        </w:rPr>
        <w:t xml:space="preserve"> </w:t>
      </w:r>
      <w:r w:rsidRPr="007A7155">
        <w:rPr>
          <w:rFonts w:ascii="仿宋_GB2312" w:eastAsia="仿宋_GB2312" w:hAnsi="仿宋" w:cs="Times New Roman" w:hint="eastAsia"/>
          <w:sz w:val="32"/>
          <w:szCs w:val="32"/>
        </w:rPr>
        <w:t>上年度未裁员或裁员率不高于上年度全国城镇调查失业率（5.5%）的控制目标，30人（含）以下的小微企业裁员率不高于参保职工总数20%的</w:t>
      </w:r>
      <w:r>
        <w:rPr>
          <w:rFonts w:ascii="仿宋_GB2312" w:eastAsia="仿宋_GB2312" w:hAnsi="仿宋" w:cs="Times New Roman" w:hint="eastAsia"/>
          <w:sz w:val="32"/>
          <w:szCs w:val="32"/>
        </w:rPr>
        <w:t>；</w:t>
      </w:r>
    </w:p>
    <w:p w:rsidR="00DD3CDF" w:rsidRPr="00DD3CDF" w:rsidRDefault="00DD3CDF" w:rsidP="007A7155">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3.未列入严重违法失信黑名单、未列入</w:t>
      </w:r>
      <w:r w:rsidR="00890582">
        <w:rPr>
          <w:rFonts w:ascii="仿宋_GB2312" w:eastAsia="仿宋_GB2312" w:hAnsi="仿宋" w:cs="Times New Roman" w:hint="eastAsia"/>
          <w:sz w:val="32"/>
          <w:szCs w:val="32"/>
        </w:rPr>
        <w:t>“出清名单”僵尸企业、符合当地环保政策。</w:t>
      </w:r>
    </w:p>
    <w:p w:rsidR="00890582" w:rsidRPr="00890582" w:rsidRDefault="00890582" w:rsidP="007A7155">
      <w:pPr>
        <w:spacing w:line="540" w:lineRule="exact"/>
        <w:ind w:firstLineChars="200" w:firstLine="640"/>
        <w:rPr>
          <w:rFonts w:ascii="楷体_GB2312" w:eastAsia="楷体_GB2312" w:hAnsi="仿宋" w:cs="Times New Roman"/>
          <w:sz w:val="32"/>
          <w:szCs w:val="32"/>
        </w:rPr>
      </w:pPr>
      <w:r w:rsidRPr="00890582">
        <w:rPr>
          <w:rFonts w:ascii="楷体_GB2312" w:eastAsia="楷体_GB2312" w:hAnsi="仿宋" w:cs="Times New Roman" w:hint="eastAsia"/>
          <w:sz w:val="32"/>
          <w:szCs w:val="32"/>
        </w:rPr>
        <w:t>（二）返还范围</w:t>
      </w:r>
    </w:p>
    <w:p w:rsidR="00EA19EB" w:rsidRDefault="00EA19EB" w:rsidP="007A7155">
      <w:pPr>
        <w:spacing w:line="540" w:lineRule="exact"/>
        <w:ind w:firstLineChars="200" w:firstLine="640"/>
        <w:rPr>
          <w:rFonts w:ascii="仿宋_GB2312" w:eastAsia="仿宋_GB2312" w:hAnsi="仿宋" w:cs="Times New Roman"/>
          <w:sz w:val="32"/>
          <w:szCs w:val="32"/>
        </w:rPr>
      </w:pPr>
      <w:r w:rsidRPr="007A7155">
        <w:rPr>
          <w:rFonts w:ascii="仿宋_GB2312" w:eastAsia="仿宋_GB2312" w:hAnsi="仿宋" w:cs="Times New Roman" w:hint="eastAsia"/>
          <w:sz w:val="32"/>
          <w:szCs w:val="32"/>
        </w:rPr>
        <w:t>对于享受2022年失业保险稳岗返还政策范围，延续由参保企业扩大到社会团体、基金会、社会服务机构、律师事务所、会计师事务所、以单位形式参保的个体经济组织等用人单位。</w:t>
      </w:r>
    </w:p>
    <w:p w:rsidR="00890582" w:rsidRPr="00890582" w:rsidRDefault="00890582" w:rsidP="007A7155">
      <w:pPr>
        <w:spacing w:line="540" w:lineRule="exact"/>
        <w:ind w:firstLineChars="200" w:firstLine="640"/>
        <w:rPr>
          <w:rFonts w:ascii="楷体_GB2312" w:eastAsia="楷体_GB2312" w:hAnsi="仿宋" w:cs="Times New Roman"/>
          <w:sz w:val="32"/>
          <w:szCs w:val="32"/>
        </w:rPr>
      </w:pPr>
      <w:r w:rsidRPr="00890582">
        <w:rPr>
          <w:rFonts w:ascii="楷体_GB2312" w:eastAsia="楷体_GB2312" w:hAnsi="仿宋" w:cs="Times New Roman" w:hint="eastAsia"/>
          <w:sz w:val="32"/>
          <w:szCs w:val="32"/>
        </w:rPr>
        <w:t>（三）返还标准</w:t>
      </w:r>
    </w:p>
    <w:p w:rsidR="00BA5FC3" w:rsidRPr="007A7155" w:rsidRDefault="00EA19EB" w:rsidP="007A7155">
      <w:pPr>
        <w:spacing w:line="540" w:lineRule="exact"/>
        <w:ind w:firstLineChars="200" w:firstLine="640"/>
        <w:rPr>
          <w:rFonts w:ascii="仿宋_GB2312" w:eastAsia="仿宋_GB2312" w:hAnsi="仿宋" w:cs="Times New Roman"/>
          <w:sz w:val="32"/>
          <w:szCs w:val="32"/>
        </w:rPr>
      </w:pPr>
      <w:r w:rsidRPr="007A7155">
        <w:rPr>
          <w:rFonts w:ascii="仿宋_GB2312" w:eastAsia="仿宋_GB2312" w:hAnsi="仿宋" w:cs="Times New Roman"/>
          <w:sz w:val="32"/>
          <w:szCs w:val="32"/>
        </w:rPr>
        <w:t>大型及其他企业按照上年度（2021年）实际缴纳当年度失业保险费的</w:t>
      </w:r>
      <w:r w:rsidR="0094682E">
        <w:rPr>
          <w:rFonts w:ascii="仿宋_GB2312" w:eastAsia="仿宋_GB2312" w:hAnsi="仿宋" w:cs="Times New Roman" w:hint="eastAsia"/>
          <w:sz w:val="32"/>
          <w:szCs w:val="32"/>
        </w:rPr>
        <w:t>5</w:t>
      </w:r>
      <w:r w:rsidRPr="007A7155">
        <w:rPr>
          <w:rFonts w:ascii="仿宋_GB2312" w:eastAsia="仿宋_GB2312" w:hAnsi="仿宋" w:cs="Times New Roman"/>
          <w:sz w:val="32"/>
          <w:szCs w:val="32"/>
        </w:rPr>
        <w:t>0%返还；中小微企业按照上年度实际缴纳当年度失业保险费的90%发放；社会团体等参照中小微企业实</w:t>
      </w:r>
      <w:r w:rsidRPr="007A7155">
        <w:rPr>
          <w:rFonts w:ascii="仿宋_GB2312" w:eastAsia="仿宋_GB2312" w:hAnsi="仿宋" w:cs="Times New Roman"/>
          <w:sz w:val="32"/>
          <w:szCs w:val="32"/>
        </w:rPr>
        <w:lastRenderedPageBreak/>
        <w:t>施。</w:t>
      </w:r>
    </w:p>
    <w:p w:rsidR="005264BA" w:rsidRPr="007A7155" w:rsidRDefault="00890582" w:rsidP="007A7155">
      <w:pPr>
        <w:spacing w:line="540" w:lineRule="exact"/>
        <w:ind w:firstLineChars="200" w:firstLine="640"/>
        <w:rPr>
          <w:rFonts w:ascii="楷体_GB2312" w:eastAsia="楷体_GB2312"/>
          <w:sz w:val="32"/>
          <w:szCs w:val="32"/>
        </w:rPr>
      </w:pPr>
      <w:r>
        <w:rPr>
          <w:rFonts w:ascii="楷体_GB2312" w:eastAsia="楷体_GB2312" w:hint="eastAsia"/>
          <w:sz w:val="32"/>
          <w:szCs w:val="32"/>
        </w:rPr>
        <w:t>（四）申请</w:t>
      </w:r>
      <w:r w:rsidR="00B03DFF" w:rsidRPr="007A7155">
        <w:rPr>
          <w:rFonts w:ascii="楷体_GB2312" w:eastAsia="楷体_GB2312" w:hint="eastAsia"/>
          <w:sz w:val="32"/>
          <w:szCs w:val="32"/>
        </w:rPr>
        <w:t>方式</w:t>
      </w:r>
    </w:p>
    <w:p w:rsidR="006B5CD4" w:rsidRDefault="006B5CD4" w:rsidP="007A7155">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sidR="00890582">
        <w:rPr>
          <w:rFonts w:ascii="仿宋_GB2312" w:eastAsia="仿宋_GB2312" w:hAnsi="仿宋" w:cs="Times New Roman"/>
          <w:sz w:val="32"/>
          <w:szCs w:val="32"/>
        </w:rPr>
        <w:t>企业</w:t>
      </w:r>
      <w:r w:rsidR="00890582">
        <w:rPr>
          <w:rFonts w:ascii="仿宋_GB2312" w:eastAsia="仿宋_GB2312" w:hAnsi="仿宋" w:cs="Times New Roman" w:hint="eastAsia"/>
          <w:sz w:val="32"/>
          <w:szCs w:val="32"/>
        </w:rPr>
        <w:t>（单位）上年度失业保险费不欠费且银行账户等信息完善的无需申请，通过</w:t>
      </w:r>
      <w:r w:rsidR="005264BA" w:rsidRPr="007A7155">
        <w:rPr>
          <w:rFonts w:ascii="仿宋_GB2312" w:eastAsia="仿宋_GB2312" w:hAnsi="仿宋" w:cs="Times New Roman"/>
          <w:sz w:val="32"/>
          <w:szCs w:val="32"/>
        </w:rPr>
        <w:t>“</w:t>
      </w:r>
      <w:r w:rsidR="005264BA" w:rsidRPr="007A7155">
        <w:rPr>
          <w:rFonts w:ascii="仿宋_GB2312" w:eastAsia="仿宋_GB2312" w:hAnsi="仿宋" w:cs="Times New Roman"/>
          <w:sz w:val="32"/>
          <w:szCs w:val="32"/>
        </w:rPr>
        <w:t>免申直返</w:t>
      </w:r>
      <w:r w:rsidR="005264BA" w:rsidRPr="007A7155">
        <w:rPr>
          <w:rFonts w:ascii="仿宋_GB2312" w:eastAsia="仿宋_GB2312" w:hAnsi="仿宋" w:cs="Times New Roman"/>
          <w:sz w:val="32"/>
          <w:szCs w:val="32"/>
        </w:rPr>
        <w:t>”</w:t>
      </w:r>
      <w:r w:rsidR="005264BA" w:rsidRPr="007A7155">
        <w:rPr>
          <w:rFonts w:ascii="仿宋_GB2312" w:eastAsia="仿宋_GB2312" w:hAnsi="仿宋" w:cs="Times New Roman"/>
          <w:sz w:val="32"/>
          <w:szCs w:val="32"/>
        </w:rPr>
        <w:t>模式，直接向符合条件的大、中小微企业和社会团体等精准发放稳岗返还资金。</w:t>
      </w:r>
      <w:r>
        <w:rPr>
          <w:rFonts w:ascii="仿宋_GB2312" w:eastAsia="仿宋_GB2312" w:hAnsi="仿宋" w:cs="Times New Roman" w:hint="eastAsia"/>
          <w:sz w:val="32"/>
          <w:szCs w:val="32"/>
        </w:rPr>
        <w:t xml:space="preserve">     </w:t>
      </w:r>
    </w:p>
    <w:p w:rsidR="005264BA" w:rsidRDefault="006B5CD4" w:rsidP="007A7155">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sidR="00890582">
        <w:rPr>
          <w:rFonts w:ascii="仿宋_GB2312" w:eastAsia="仿宋_GB2312" w:hAnsi="仿宋" w:cs="Times New Roman"/>
          <w:sz w:val="32"/>
          <w:szCs w:val="32"/>
        </w:rPr>
        <w:t>通过信息比对未筛查出来的参保企业</w:t>
      </w:r>
      <w:r w:rsidR="00890582">
        <w:rPr>
          <w:rFonts w:ascii="仿宋_GB2312" w:eastAsia="仿宋_GB2312" w:hAnsi="仿宋" w:cs="Times New Roman" w:hint="eastAsia"/>
          <w:sz w:val="32"/>
          <w:szCs w:val="32"/>
        </w:rPr>
        <w:t>（单位），可在自治区人力资源和社会保障厅网站（http：//</w:t>
      </w:r>
      <w:r>
        <w:rPr>
          <w:rFonts w:ascii="仿宋_GB2312" w:eastAsia="仿宋_GB2312" w:hAnsi="仿宋" w:cs="Times New Roman" w:hint="eastAsia"/>
          <w:sz w:val="32"/>
          <w:szCs w:val="32"/>
        </w:rPr>
        <w:t>rst.nmg.gov.cn</w:t>
      </w:r>
      <w:r w:rsidR="00890582">
        <w:rPr>
          <w:rFonts w:ascii="仿宋_GB2312" w:eastAsia="仿宋_GB2312" w:hAnsi="仿宋" w:cs="Times New Roman" w:hint="eastAsia"/>
          <w:sz w:val="32"/>
          <w:szCs w:val="32"/>
        </w:rPr>
        <w:t>）</w:t>
      </w:r>
      <w:r>
        <w:rPr>
          <w:rFonts w:ascii="仿宋_GB2312" w:eastAsia="仿宋_GB2312" w:hAnsi="仿宋" w:cs="Times New Roman" w:hint="eastAsia"/>
          <w:sz w:val="32"/>
          <w:szCs w:val="32"/>
        </w:rPr>
        <w:t>网上办事大厅单位办事专栏进行申请，无需上传营业执照和承诺书。</w:t>
      </w:r>
    </w:p>
    <w:p w:rsidR="00D02F60" w:rsidRPr="00A77056" w:rsidRDefault="00D02F60" w:rsidP="00A77056">
      <w:pPr>
        <w:spacing w:line="540" w:lineRule="exact"/>
        <w:rPr>
          <w:rFonts w:ascii="黑体" w:eastAsia="黑体" w:hAnsi="黑体"/>
          <w:sz w:val="32"/>
          <w:szCs w:val="32"/>
        </w:rPr>
      </w:pPr>
      <w:r w:rsidRPr="00A77056">
        <w:rPr>
          <w:rFonts w:ascii="黑体" w:eastAsia="黑体" w:hAnsi="黑体" w:hint="eastAsia"/>
          <w:sz w:val="32"/>
          <w:szCs w:val="32"/>
        </w:rPr>
        <w:t>六、</w:t>
      </w:r>
      <w:r w:rsidR="00A77056" w:rsidRPr="00A77056">
        <w:rPr>
          <w:rFonts w:ascii="黑体" w:eastAsia="黑体" w:hAnsi="黑体" w:hint="eastAsia"/>
          <w:sz w:val="32"/>
          <w:szCs w:val="32"/>
        </w:rPr>
        <w:t>一次性留工培训补助</w:t>
      </w:r>
    </w:p>
    <w:p w:rsidR="00A77056" w:rsidRPr="00650805" w:rsidRDefault="00A77056" w:rsidP="00A77056">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（一）</w:t>
      </w:r>
      <w:r w:rsidR="007F1FD2">
        <w:rPr>
          <w:rFonts w:ascii="楷体_GB2312" w:eastAsia="楷体_GB2312" w:hint="eastAsia"/>
          <w:sz w:val="32"/>
          <w:szCs w:val="32"/>
        </w:rPr>
        <w:t>申领条件</w:t>
      </w:r>
    </w:p>
    <w:p w:rsidR="007F1FD2" w:rsidRDefault="007F1FD2" w:rsidP="00A77056">
      <w:pPr>
        <w:pStyle w:val="a6"/>
        <w:spacing w:line="540" w:lineRule="exact"/>
        <w:ind w:firstLineChars="200" w:firstLine="640"/>
        <w:rPr>
          <w:rFonts w:ascii="仿宋_GB2312" w:eastAsia="仿宋_GB2312" w:hAnsi="Microsoft YaHei UI"/>
          <w:kern w:val="0"/>
          <w:sz w:val="32"/>
        </w:rPr>
      </w:pPr>
      <w:r>
        <w:rPr>
          <w:rFonts w:ascii="仿宋_GB2312" w:eastAsia="仿宋_GB2312" w:hAnsi="Microsoft YaHei UI" w:hint="eastAsia"/>
          <w:kern w:val="0"/>
          <w:sz w:val="32"/>
        </w:rPr>
        <w:t>同时符合以下条件：</w:t>
      </w:r>
    </w:p>
    <w:p w:rsidR="00A77056" w:rsidRDefault="00CD3E33" w:rsidP="00A77056">
      <w:pPr>
        <w:pStyle w:val="a6"/>
        <w:spacing w:line="540" w:lineRule="exact"/>
        <w:ind w:firstLineChars="200" w:firstLine="640"/>
        <w:rPr>
          <w:rFonts w:ascii="仿宋_GB2312" w:eastAsia="仿宋_GB2312" w:hAnsi="Microsoft YaHei UI"/>
          <w:kern w:val="0"/>
          <w:sz w:val="32"/>
        </w:rPr>
      </w:pPr>
      <w:r>
        <w:rPr>
          <w:rFonts w:ascii="仿宋_GB2312" w:eastAsia="仿宋_GB2312" w:hAnsi="Microsoft YaHei UI" w:hint="eastAsia"/>
          <w:kern w:val="0"/>
          <w:sz w:val="32"/>
        </w:rPr>
        <w:t>1.</w:t>
      </w:r>
      <w:r w:rsidR="00A77056" w:rsidRPr="00A77056">
        <w:rPr>
          <w:rFonts w:ascii="仿宋_GB2312" w:eastAsia="仿宋_GB2312" w:hAnsi="Microsoft YaHei UI" w:hint="eastAsia"/>
          <w:kern w:val="0"/>
          <w:sz w:val="32"/>
        </w:rPr>
        <w:t>2022年1月1日至12月31日，累计出现1个（含)以上中高风险疫情地区的统筹地区，</w:t>
      </w:r>
      <w:r w:rsidR="006B5CD4">
        <w:rPr>
          <w:rFonts w:ascii="仿宋_GB2312" w:eastAsia="仿宋_GB2312" w:hAnsi="Microsoft YaHei UI" w:hint="eastAsia"/>
          <w:kern w:val="0"/>
          <w:sz w:val="32"/>
        </w:rPr>
        <w:t>且受疫情严重影响暂时无法正常生产</w:t>
      </w:r>
      <w:r>
        <w:rPr>
          <w:rFonts w:ascii="仿宋_GB2312" w:eastAsia="仿宋_GB2312" w:hAnsi="Microsoft YaHei UI" w:hint="eastAsia"/>
          <w:kern w:val="0"/>
          <w:sz w:val="32"/>
        </w:rPr>
        <w:t>经营的所有参保企业、社会团体、基金会、社会服务机构、律师事务所、会计师事务所、以单位形式参保的个体工商户。未出现中高风险疫情地区的统筹地区，餐饮、零售、旅游、民航和公路水路铁路运输5个行业企业可以申请一次性留工培训补助；</w:t>
      </w:r>
    </w:p>
    <w:p w:rsidR="00CD3E33" w:rsidRPr="00D02F60" w:rsidRDefault="00CD3E33" w:rsidP="00A77056">
      <w:pPr>
        <w:pStyle w:val="a6"/>
        <w:spacing w:line="540" w:lineRule="exact"/>
        <w:ind w:firstLineChars="200" w:firstLine="640"/>
        <w:rPr>
          <w:rFonts w:ascii="仿宋_GB2312" w:eastAsia="仿宋_GB2312" w:hAnsi="Microsoft YaHei UI"/>
          <w:kern w:val="0"/>
          <w:sz w:val="32"/>
        </w:rPr>
      </w:pPr>
      <w:r>
        <w:rPr>
          <w:rFonts w:ascii="仿宋_GB2312" w:eastAsia="仿宋_GB2312" w:hAnsi="Microsoft YaHei UI" w:hint="eastAsia"/>
          <w:kern w:val="0"/>
          <w:sz w:val="32"/>
        </w:rPr>
        <w:t>2.享受政策主体未列入严重违法失信黑名单、未列入“出清名单”僵尸企业、符合当地环保政策。</w:t>
      </w:r>
    </w:p>
    <w:p w:rsidR="00A77056" w:rsidRDefault="007F1FD2" w:rsidP="00A77056">
      <w:pPr>
        <w:spacing w:line="540" w:lineRule="exact"/>
        <w:ind w:firstLineChars="200" w:firstLine="640"/>
        <w:rPr>
          <w:rFonts w:ascii="楷体_GB2312" w:eastAsia="楷体_GB2312"/>
          <w:sz w:val="32"/>
          <w:szCs w:val="32"/>
        </w:rPr>
      </w:pPr>
      <w:r>
        <w:rPr>
          <w:rFonts w:ascii="楷体_GB2312" w:eastAsia="楷体_GB2312" w:hint="eastAsia"/>
          <w:sz w:val="32"/>
          <w:szCs w:val="32"/>
        </w:rPr>
        <w:t>（二</w:t>
      </w:r>
      <w:r w:rsidR="00A77056" w:rsidRPr="00650805">
        <w:rPr>
          <w:rFonts w:ascii="楷体_GB2312" w:eastAsia="楷体_GB2312" w:hint="eastAsia"/>
          <w:sz w:val="32"/>
          <w:szCs w:val="32"/>
        </w:rPr>
        <w:t>）补贴标准</w:t>
      </w:r>
    </w:p>
    <w:p w:rsidR="00A77056" w:rsidRPr="00D02F60" w:rsidRDefault="00A77056" w:rsidP="00A77056">
      <w:pPr>
        <w:pStyle w:val="a6"/>
        <w:spacing w:line="540" w:lineRule="exact"/>
        <w:ind w:firstLineChars="200" w:firstLine="640"/>
        <w:rPr>
          <w:rFonts w:ascii="仿宋_GB2312" w:eastAsia="仿宋_GB2312" w:hAnsi="Microsoft YaHei UI"/>
          <w:kern w:val="0"/>
          <w:sz w:val="32"/>
        </w:rPr>
      </w:pPr>
      <w:r w:rsidRPr="00A77056">
        <w:rPr>
          <w:rFonts w:ascii="仿宋_GB2312" w:eastAsia="仿宋_GB2312" w:hAnsi="Microsoft YaHei UI" w:hint="eastAsia"/>
          <w:kern w:val="0"/>
          <w:sz w:val="32"/>
        </w:rPr>
        <w:t>按每名参保职工500元的标准发放一次性留工培训补助，支持企业组织职工以工作代替培训</w:t>
      </w:r>
      <w:r>
        <w:rPr>
          <w:rFonts w:ascii="仿宋_GB2312" w:eastAsia="仿宋_GB2312" w:hAnsi="Microsoft YaHei UI" w:hint="eastAsia"/>
          <w:kern w:val="0"/>
          <w:sz w:val="32"/>
        </w:rPr>
        <w:t>。</w:t>
      </w:r>
    </w:p>
    <w:p w:rsidR="00A77056" w:rsidRPr="00650805" w:rsidRDefault="007F1FD2" w:rsidP="00A77056">
      <w:pPr>
        <w:spacing w:line="540" w:lineRule="exact"/>
        <w:ind w:firstLineChars="200" w:firstLine="640"/>
        <w:rPr>
          <w:rFonts w:ascii="楷体_GB2312" w:eastAsia="楷体_GB2312"/>
          <w:sz w:val="32"/>
          <w:szCs w:val="32"/>
        </w:rPr>
      </w:pPr>
      <w:r>
        <w:rPr>
          <w:rFonts w:ascii="楷体_GB2312" w:eastAsia="楷体_GB2312" w:hint="eastAsia"/>
          <w:sz w:val="32"/>
          <w:szCs w:val="32"/>
        </w:rPr>
        <w:t>（三</w:t>
      </w:r>
      <w:r w:rsidR="00A77056" w:rsidRPr="00650805">
        <w:rPr>
          <w:rFonts w:ascii="楷体_GB2312" w:eastAsia="楷体_GB2312" w:hint="eastAsia"/>
          <w:sz w:val="32"/>
          <w:szCs w:val="32"/>
        </w:rPr>
        <w:t>）申领方式</w:t>
      </w:r>
    </w:p>
    <w:p w:rsidR="007F1FD2" w:rsidRDefault="007F1FD2" w:rsidP="007F1FD2">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1.</w:t>
      </w:r>
      <w:r>
        <w:rPr>
          <w:rFonts w:ascii="仿宋_GB2312" w:eastAsia="仿宋_GB2312" w:hAnsi="仿宋" w:cs="Times New Roman"/>
          <w:sz w:val="32"/>
          <w:szCs w:val="32"/>
        </w:rPr>
        <w:t>企业</w:t>
      </w:r>
      <w:r>
        <w:rPr>
          <w:rFonts w:ascii="仿宋_GB2312" w:eastAsia="仿宋_GB2312" w:hAnsi="仿宋" w:cs="Times New Roman" w:hint="eastAsia"/>
          <w:sz w:val="32"/>
          <w:szCs w:val="32"/>
        </w:rPr>
        <w:t>（单位）银行账户等信息完善的无需申请，通过</w:t>
      </w:r>
      <w:r w:rsidRPr="007A7155">
        <w:rPr>
          <w:rFonts w:ascii="仿宋_GB2312" w:eastAsia="仿宋_GB2312" w:hAnsi="仿宋" w:cs="Times New Roman"/>
          <w:sz w:val="32"/>
          <w:szCs w:val="32"/>
        </w:rPr>
        <w:t>“</w:t>
      </w:r>
      <w:r w:rsidRPr="007A7155">
        <w:rPr>
          <w:rFonts w:ascii="仿宋_GB2312" w:eastAsia="仿宋_GB2312" w:hAnsi="仿宋" w:cs="Times New Roman"/>
          <w:sz w:val="32"/>
          <w:szCs w:val="32"/>
        </w:rPr>
        <w:t>免申直返</w:t>
      </w:r>
      <w:r w:rsidRPr="007A7155">
        <w:rPr>
          <w:rFonts w:ascii="仿宋_GB2312" w:eastAsia="仿宋_GB2312" w:hAnsi="仿宋" w:cs="Times New Roman"/>
          <w:sz w:val="32"/>
          <w:szCs w:val="32"/>
        </w:rPr>
        <w:t>”</w:t>
      </w:r>
      <w:r w:rsidRPr="007A7155">
        <w:rPr>
          <w:rFonts w:ascii="仿宋_GB2312" w:eastAsia="仿宋_GB2312" w:hAnsi="仿宋" w:cs="Times New Roman"/>
          <w:sz w:val="32"/>
          <w:szCs w:val="32"/>
        </w:rPr>
        <w:t>模式，直接向符合条件的大、中小微企业和社会团体等精准发放</w:t>
      </w:r>
      <w:r>
        <w:rPr>
          <w:rFonts w:ascii="仿宋_GB2312" w:eastAsia="仿宋_GB2312" w:hAnsi="仿宋" w:cs="Times New Roman" w:hint="eastAsia"/>
          <w:sz w:val="32"/>
          <w:szCs w:val="32"/>
        </w:rPr>
        <w:t>补助</w:t>
      </w:r>
      <w:r w:rsidRPr="007A7155">
        <w:rPr>
          <w:rFonts w:ascii="仿宋_GB2312" w:eastAsia="仿宋_GB2312" w:hAnsi="仿宋" w:cs="Times New Roman"/>
          <w:sz w:val="32"/>
          <w:szCs w:val="32"/>
        </w:rPr>
        <w:t>资金。</w:t>
      </w:r>
      <w:r>
        <w:rPr>
          <w:rFonts w:ascii="仿宋_GB2312" w:eastAsia="仿宋_GB2312" w:hAnsi="仿宋" w:cs="Times New Roman" w:hint="eastAsia"/>
          <w:sz w:val="32"/>
          <w:szCs w:val="32"/>
        </w:rPr>
        <w:t xml:space="preserve">     </w:t>
      </w:r>
    </w:p>
    <w:p w:rsidR="002211EC" w:rsidRPr="006C275D" w:rsidRDefault="007F1FD2" w:rsidP="007F1FD2">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通过信息比对未筛查出来的参保企业</w:t>
      </w:r>
      <w:r>
        <w:rPr>
          <w:rFonts w:ascii="仿宋_GB2312" w:eastAsia="仿宋_GB2312" w:hAnsi="仿宋" w:cs="Times New Roman" w:hint="eastAsia"/>
          <w:sz w:val="32"/>
          <w:szCs w:val="32"/>
        </w:rPr>
        <w:t>（单位），可在自治区人力资源和社会保障厅网站</w:t>
      </w:r>
      <w:r w:rsidRPr="007F1FD2">
        <w:rPr>
          <w:rFonts w:ascii="仿宋_GB2312" w:eastAsia="仿宋_GB2312" w:hAnsi="仿宋" w:cs="Times New Roman" w:hint="eastAsia"/>
          <w:sz w:val="28"/>
          <w:szCs w:val="32"/>
        </w:rPr>
        <w:t>（http：//rst.nmg.gov.cn）</w:t>
      </w:r>
      <w:r>
        <w:rPr>
          <w:rFonts w:ascii="仿宋_GB2312" w:eastAsia="仿宋_GB2312" w:hAnsi="仿宋" w:cs="Times New Roman" w:hint="eastAsia"/>
          <w:sz w:val="32"/>
          <w:szCs w:val="32"/>
        </w:rPr>
        <w:t>网上办事大厅单位办事专栏进行申请。</w:t>
      </w:r>
      <w:r w:rsidR="002211EC" w:rsidRPr="00A77056">
        <w:rPr>
          <w:rFonts w:ascii="仿宋_GB2312" w:eastAsia="仿宋_GB2312" w:hAnsi="宋体" w:cs="宋体" w:hint="eastAsia"/>
          <w:color w:val="000000" w:themeColor="text1"/>
          <w:kern w:val="0"/>
          <w:sz w:val="32"/>
          <w:szCs w:val="32"/>
        </w:rPr>
        <w:t>上述政策执行期限至2022年12月31日</w:t>
      </w:r>
      <w:r w:rsidR="002211EC">
        <w:rPr>
          <w:rFonts w:ascii="仿宋_GB2312" w:eastAsia="仿宋_GB2312" w:hAnsi="宋体" w:cs="宋体" w:hint="eastAsia"/>
          <w:color w:val="000000" w:themeColor="text1"/>
          <w:kern w:val="0"/>
          <w:sz w:val="32"/>
          <w:szCs w:val="32"/>
        </w:rPr>
        <w:t>。</w:t>
      </w:r>
    </w:p>
    <w:p w:rsidR="00BA5FC3" w:rsidRPr="007A7155" w:rsidRDefault="00D02F60" w:rsidP="007A7155">
      <w:pPr>
        <w:spacing w:line="540" w:lineRule="exact"/>
        <w:rPr>
          <w:rFonts w:ascii="黑体" w:eastAsia="黑体" w:hAnsi="黑体"/>
          <w:sz w:val="32"/>
          <w:szCs w:val="32"/>
        </w:rPr>
      </w:pPr>
      <w:r>
        <w:rPr>
          <w:rFonts w:ascii="黑体" w:eastAsia="黑体" w:hAnsi="黑体" w:hint="eastAsia"/>
          <w:sz w:val="32"/>
          <w:szCs w:val="32"/>
        </w:rPr>
        <w:t>七</w:t>
      </w:r>
      <w:r w:rsidR="00302518" w:rsidRPr="007A7155">
        <w:rPr>
          <w:rFonts w:ascii="黑体" w:eastAsia="黑体" w:hAnsi="黑体" w:hint="eastAsia"/>
          <w:sz w:val="32"/>
          <w:szCs w:val="32"/>
        </w:rPr>
        <w:t>、</w:t>
      </w:r>
      <w:r w:rsidR="007F1FD2">
        <w:rPr>
          <w:rFonts w:ascii="黑体" w:eastAsia="黑体" w:hAnsi="黑体" w:hint="eastAsia"/>
          <w:sz w:val="32"/>
          <w:szCs w:val="32"/>
        </w:rPr>
        <w:t>一次性扩岗补助</w:t>
      </w:r>
      <w:r w:rsidR="00302518" w:rsidRPr="007A7155">
        <w:rPr>
          <w:rFonts w:ascii="黑体" w:eastAsia="黑体" w:hAnsi="黑体" w:hint="eastAsia"/>
          <w:sz w:val="32"/>
          <w:szCs w:val="32"/>
        </w:rPr>
        <w:t>申领</w:t>
      </w:r>
    </w:p>
    <w:p w:rsidR="00302518" w:rsidRPr="007A7155" w:rsidRDefault="00302518" w:rsidP="007A7155">
      <w:pPr>
        <w:spacing w:line="540" w:lineRule="exact"/>
        <w:ind w:firstLineChars="200" w:firstLine="640"/>
        <w:rPr>
          <w:rFonts w:ascii="楷体_GB2312" w:eastAsia="楷体_GB2312"/>
          <w:sz w:val="32"/>
          <w:szCs w:val="32"/>
        </w:rPr>
      </w:pPr>
      <w:r w:rsidRPr="007A7155">
        <w:rPr>
          <w:rFonts w:ascii="楷体_GB2312" w:eastAsia="楷体_GB2312" w:hint="eastAsia"/>
          <w:sz w:val="32"/>
          <w:szCs w:val="32"/>
        </w:rPr>
        <w:t>（一）</w:t>
      </w:r>
      <w:r w:rsidR="007F1FD2">
        <w:rPr>
          <w:rFonts w:ascii="楷体_GB2312" w:eastAsia="楷体_GB2312" w:hint="eastAsia"/>
          <w:sz w:val="32"/>
          <w:szCs w:val="32"/>
        </w:rPr>
        <w:t>申领条件</w:t>
      </w:r>
    </w:p>
    <w:p w:rsidR="007F1FD2" w:rsidRDefault="007F1FD2" w:rsidP="007A7155">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同时符合以下条件：</w:t>
      </w:r>
    </w:p>
    <w:p w:rsidR="00302518" w:rsidRDefault="007F1FD2" w:rsidP="007A7155">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sidR="008E16E5" w:rsidRPr="008E16E5">
        <w:rPr>
          <w:rFonts w:hint="eastAsia"/>
        </w:rPr>
        <w:t xml:space="preserve"> </w:t>
      </w:r>
      <w:r w:rsidR="008E16E5" w:rsidRPr="008E16E5">
        <w:rPr>
          <w:rFonts w:ascii="仿宋_GB2312" w:eastAsia="仿宋_GB2312" w:hAnsi="仿宋" w:cs="Times New Roman" w:hint="eastAsia"/>
          <w:sz w:val="32"/>
          <w:szCs w:val="32"/>
        </w:rPr>
        <w:t>由企业招用2022年度普通高校毕业生拓展至离校两年内未就业普通高校毕业生和登记失业的16-24岁青年</w:t>
      </w:r>
      <w:r>
        <w:rPr>
          <w:rFonts w:ascii="仿宋_GB2312" w:eastAsia="仿宋_GB2312" w:hAnsi="仿宋" w:cs="Times New Roman" w:hint="eastAsia"/>
          <w:sz w:val="32"/>
          <w:szCs w:val="32"/>
        </w:rPr>
        <w:t>；</w:t>
      </w:r>
    </w:p>
    <w:p w:rsidR="007F1FD2" w:rsidRDefault="007F1FD2" w:rsidP="007A7155">
      <w:pPr>
        <w:pStyle w:val="a6"/>
        <w:spacing w:line="54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2.吸纳的高校毕业生</w:t>
      </w:r>
      <w:r w:rsidR="008E16E5" w:rsidRPr="008E16E5">
        <w:rPr>
          <w:rFonts w:ascii="仿宋_GB2312" w:eastAsia="仿宋_GB2312" w:hAnsi="仿宋" w:cs="Times New Roman" w:hint="eastAsia"/>
          <w:sz w:val="32"/>
          <w:szCs w:val="32"/>
        </w:rPr>
        <w:t>和登记失业的16-24岁青年</w:t>
      </w:r>
      <w:r w:rsidR="008E16E5">
        <w:rPr>
          <w:rFonts w:ascii="仿宋_GB2312" w:eastAsia="仿宋_GB2312" w:hAnsi="仿宋" w:cs="Times New Roman" w:hint="eastAsia"/>
          <w:sz w:val="32"/>
          <w:szCs w:val="32"/>
        </w:rPr>
        <w:t>，</w:t>
      </w:r>
      <w:r>
        <w:rPr>
          <w:rFonts w:ascii="仿宋_GB2312" w:eastAsia="仿宋_GB2312" w:hAnsi="仿宋" w:cs="Times New Roman" w:hint="eastAsia"/>
          <w:sz w:val="32"/>
          <w:szCs w:val="32"/>
        </w:rPr>
        <w:t>需签订劳动合同并参加失业保险缴费1个月以上。</w:t>
      </w:r>
    </w:p>
    <w:p w:rsidR="0004181E" w:rsidRPr="0004181E" w:rsidRDefault="0004181E" w:rsidP="007A7155">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sidRPr="0004181E">
        <w:rPr>
          <w:rFonts w:hint="eastAsia"/>
        </w:rPr>
        <w:t xml:space="preserve"> </w:t>
      </w:r>
      <w:r>
        <w:rPr>
          <w:rFonts w:ascii="仿宋_GB2312" w:eastAsia="仿宋_GB2312" w:hAnsi="仿宋" w:cs="Times New Roman" w:hint="eastAsia"/>
          <w:sz w:val="32"/>
          <w:szCs w:val="32"/>
        </w:rPr>
        <w:t>企业吸纳的上述人员在</w:t>
      </w:r>
      <w:r w:rsidRPr="0004181E">
        <w:rPr>
          <w:rFonts w:ascii="仿宋_GB2312" w:eastAsia="仿宋_GB2312" w:hAnsi="仿宋" w:cs="Times New Roman" w:hint="eastAsia"/>
          <w:sz w:val="32"/>
          <w:szCs w:val="32"/>
        </w:rPr>
        <w:t>2020年7月以后参保</w:t>
      </w:r>
      <w:r>
        <w:rPr>
          <w:rFonts w:ascii="仿宋_GB2312" w:eastAsia="仿宋_GB2312" w:hAnsi="仿宋" w:cs="Times New Roman" w:hint="eastAsia"/>
          <w:sz w:val="32"/>
          <w:szCs w:val="32"/>
        </w:rPr>
        <w:t>且企业申领时</w:t>
      </w:r>
      <w:r w:rsidRPr="0004181E">
        <w:rPr>
          <w:rFonts w:ascii="仿宋_GB2312" w:eastAsia="仿宋_GB2312" w:hAnsi="仿宋" w:cs="Times New Roman" w:hint="eastAsia"/>
          <w:sz w:val="32"/>
          <w:szCs w:val="32"/>
        </w:rPr>
        <w:t>正常参保缴费</w:t>
      </w:r>
      <w:r>
        <w:rPr>
          <w:rFonts w:ascii="仿宋_GB2312" w:eastAsia="仿宋_GB2312" w:hAnsi="仿宋" w:cs="Times New Roman" w:hint="eastAsia"/>
          <w:sz w:val="32"/>
          <w:szCs w:val="32"/>
        </w:rPr>
        <w:t>。</w:t>
      </w:r>
    </w:p>
    <w:p w:rsidR="00302518" w:rsidRPr="007A7155" w:rsidRDefault="00302518" w:rsidP="007A7155">
      <w:pPr>
        <w:spacing w:line="540" w:lineRule="exact"/>
        <w:ind w:firstLineChars="200" w:firstLine="640"/>
        <w:rPr>
          <w:rFonts w:ascii="楷体_GB2312" w:eastAsia="楷体_GB2312"/>
          <w:sz w:val="32"/>
          <w:szCs w:val="32"/>
        </w:rPr>
      </w:pPr>
      <w:r w:rsidRPr="007A7155">
        <w:rPr>
          <w:rFonts w:ascii="楷体_GB2312" w:eastAsia="楷体_GB2312" w:hint="eastAsia"/>
          <w:sz w:val="32"/>
          <w:szCs w:val="32"/>
        </w:rPr>
        <w:t>（二）</w:t>
      </w:r>
      <w:r w:rsidR="007F1FD2">
        <w:rPr>
          <w:rFonts w:ascii="楷体_GB2312" w:eastAsia="楷体_GB2312" w:hint="eastAsia"/>
          <w:sz w:val="32"/>
          <w:szCs w:val="32"/>
        </w:rPr>
        <w:t>申请方式</w:t>
      </w:r>
    </w:p>
    <w:p w:rsidR="007F1FD2" w:rsidRDefault="007F1FD2" w:rsidP="007F1FD2">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企业</w:t>
      </w:r>
      <w:r>
        <w:rPr>
          <w:rFonts w:ascii="仿宋_GB2312" w:eastAsia="仿宋_GB2312" w:hAnsi="仿宋" w:cs="Times New Roman" w:hint="eastAsia"/>
          <w:sz w:val="32"/>
          <w:szCs w:val="32"/>
        </w:rPr>
        <w:t>（单位）银行账户等信息完善的无需申请，通过</w:t>
      </w:r>
      <w:r w:rsidRPr="007A7155">
        <w:rPr>
          <w:rFonts w:ascii="仿宋_GB2312" w:eastAsia="仿宋_GB2312" w:hAnsi="仿宋" w:cs="Times New Roman"/>
          <w:sz w:val="32"/>
          <w:szCs w:val="32"/>
        </w:rPr>
        <w:t>“</w:t>
      </w:r>
      <w:r w:rsidRPr="007A7155">
        <w:rPr>
          <w:rFonts w:ascii="仿宋_GB2312" w:eastAsia="仿宋_GB2312" w:hAnsi="仿宋" w:cs="Times New Roman"/>
          <w:sz w:val="32"/>
          <w:szCs w:val="32"/>
        </w:rPr>
        <w:t>免申直返</w:t>
      </w:r>
      <w:r w:rsidRPr="007A7155">
        <w:rPr>
          <w:rFonts w:ascii="仿宋_GB2312" w:eastAsia="仿宋_GB2312" w:hAnsi="仿宋" w:cs="Times New Roman"/>
          <w:sz w:val="32"/>
          <w:szCs w:val="32"/>
        </w:rPr>
        <w:t>”</w:t>
      </w:r>
      <w:r w:rsidRPr="007A7155">
        <w:rPr>
          <w:rFonts w:ascii="仿宋_GB2312" w:eastAsia="仿宋_GB2312" w:hAnsi="仿宋" w:cs="Times New Roman"/>
          <w:sz w:val="32"/>
          <w:szCs w:val="32"/>
        </w:rPr>
        <w:t>模式，直接向符合条件的大、中小微企业和社会团体等精准发放</w:t>
      </w:r>
      <w:r>
        <w:rPr>
          <w:rFonts w:ascii="仿宋_GB2312" w:eastAsia="仿宋_GB2312" w:hAnsi="仿宋" w:cs="Times New Roman" w:hint="eastAsia"/>
          <w:sz w:val="32"/>
          <w:szCs w:val="32"/>
        </w:rPr>
        <w:t>补助</w:t>
      </w:r>
      <w:r w:rsidRPr="007A7155">
        <w:rPr>
          <w:rFonts w:ascii="仿宋_GB2312" w:eastAsia="仿宋_GB2312" w:hAnsi="仿宋" w:cs="Times New Roman"/>
          <w:sz w:val="32"/>
          <w:szCs w:val="32"/>
        </w:rPr>
        <w:t>资金。</w:t>
      </w:r>
      <w:r>
        <w:rPr>
          <w:rFonts w:ascii="仿宋_GB2312" w:eastAsia="仿宋_GB2312" w:hAnsi="仿宋" w:cs="Times New Roman" w:hint="eastAsia"/>
          <w:sz w:val="32"/>
          <w:szCs w:val="32"/>
        </w:rPr>
        <w:t xml:space="preserve">     </w:t>
      </w:r>
    </w:p>
    <w:p w:rsidR="00302518" w:rsidRPr="007A7155" w:rsidRDefault="007F1FD2" w:rsidP="007F1FD2">
      <w:pPr>
        <w:pStyle w:val="a6"/>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通过信息比对未筛查出来的参保企业</w:t>
      </w:r>
      <w:r>
        <w:rPr>
          <w:rFonts w:ascii="仿宋_GB2312" w:eastAsia="仿宋_GB2312" w:hAnsi="仿宋" w:cs="Times New Roman" w:hint="eastAsia"/>
          <w:sz w:val="32"/>
          <w:szCs w:val="32"/>
        </w:rPr>
        <w:t>（单位），可在自治区人力资源和社会保障厅网站</w:t>
      </w:r>
      <w:r w:rsidRPr="007F1FD2">
        <w:rPr>
          <w:rFonts w:ascii="仿宋_GB2312" w:eastAsia="仿宋_GB2312" w:hAnsi="仿宋" w:cs="Times New Roman" w:hint="eastAsia"/>
          <w:sz w:val="28"/>
          <w:szCs w:val="32"/>
        </w:rPr>
        <w:t>（http：//rst.nmg.gov.cn）</w:t>
      </w:r>
      <w:r>
        <w:rPr>
          <w:rFonts w:ascii="仿宋_GB2312" w:eastAsia="仿宋_GB2312" w:hAnsi="仿宋" w:cs="Times New Roman" w:hint="eastAsia"/>
          <w:sz w:val="32"/>
          <w:szCs w:val="32"/>
        </w:rPr>
        <w:t>网上办事大厅单位办事专栏进行申请。</w:t>
      </w:r>
      <w:r w:rsidRPr="00A77056">
        <w:rPr>
          <w:rFonts w:ascii="仿宋_GB2312" w:eastAsia="仿宋_GB2312" w:hAnsi="宋体" w:cs="宋体" w:hint="eastAsia"/>
          <w:color w:val="000000" w:themeColor="text1"/>
          <w:kern w:val="0"/>
          <w:sz w:val="32"/>
          <w:szCs w:val="32"/>
        </w:rPr>
        <w:t>上述政策执行期限至2022年12月31日</w:t>
      </w:r>
      <w:r>
        <w:rPr>
          <w:rFonts w:ascii="仿宋_GB2312" w:eastAsia="仿宋_GB2312" w:hAnsi="宋体" w:cs="宋体" w:hint="eastAsia"/>
          <w:color w:val="000000" w:themeColor="text1"/>
          <w:kern w:val="0"/>
          <w:sz w:val="32"/>
          <w:szCs w:val="32"/>
        </w:rPr>
        <w:t>。</w:t>
      </w:r>
    </w:p>
    <w:p w:rsidR="006C275D" w:rsidRPr="007A7155" w:rsidRDefault="007F1FD2" w:rsidP="007A7155">
      <w:pPr>
        <w:spacing w:line="540" w:lineRule="exact"/>
        <w:rPr>
          <w:rFonts w:ascii="黑体" w:eastAsia="黑体" w:hAnsi="黑体"/>
          <w:sz w:val="32"/>
          <w:szCs w:val="32"/>
        </w:rPr>
      </w:pPr>
      <w:r>
        <w:rPr>
          <w:rFonts w:ascii="黑体" w:eastAsia="黑体" w:hAnsi="黑体" w:hint="eastAsia"/>
          <w:sz w:val="32"/>
          <w:szCs w:val="32"/>
        </w:rPr>
        <w:t>八</w:t>
      </w:r>
      <w:r w:rsidR="006C275D" w:rsidRPr="007A7155">
        <w:rPr>
          <w:rFonts w:ascii="黑体" w:eastAsia="黑体" w:hAnsi="黑体" w:hint="eastAsia"/>
          <w:sz w:val="32"/>
          <w:szCs w:val="32"/>
        </w:rPr>
        <w:t>、各旗县市区经办窗口电话及地址</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lastRenderedPageBreak/>
        <w:t>通辽市人力资源和就业服务中心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通辽市</w:t>
      </w:r>
      <w:r w:rsidR="004B0B68" w:rsidRPr="007A7155">
        <w:rPr>
          <w:rFonts w:ascii="仿宋_GB2312" w:eastAsia="仿宋_GB2312" w:hint="eastAsia"/>
          <w:sz w:val="32"/>
        </w:rPr>
        <w:t>科尔沁区明仁大街中段金凯大厦4楼40</w:t>
      </w:r>
      <w:r w:rsidR="002E5212">
        <w:rPr>
          <w:rFonts w:ascii="仿宋_GB2312" w:eastAsia="仿宋_GB2312" w:hint="eastAsia"/>
          <w:sz w:val="32"/>
        </w:rPr>
        <w:t>1</w:t>
      </w:r>
      <w:r w:rsidR="004B0B68" w:rsidRPr="007A7155">
        <w:rPr>
          <w:rFonts w:ascii="仿宋_GB2312" w:eastAsia="仿宋_GB2312" w:hint="eastAsia"/>
          <w:sz w:val="32"/>
        </w:rPr>
        <w:t>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w:t>
      </w:r>
      <w:r w:rsidR="004B0B68" w:rsidRPr="007A7155">
        <w:rPr>
          <w:rFonts w:ascii="仿宋_GB2312" w:eastAsia="仿宋_GB2312" w:hint="eastAsia"/>
          <w:sz w:val="32"/>
        </w:rPr>
        <w:t>6390927</w:t>
      </w:r>
      <w:r w:rsidR="000C6DA4">
        <w:rPr>
          <w:rFonts w:ascii="仿宋_GB2312" w:eastAsia="仿宋_GB2312" w:hint="eastAsia"/>
          <w:sz w:val="32"/>
        </w:rPr>
        <w:t>/6390928</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科尔沁区人力资源和就业服务中心</w:t>
      </w:r>
      <w:r w:rsidRPr="007A7155">
        <w:rPr>
          <w:rFonts w:eastAsia="仿宋_GB2312" w:hint="eastAsia"/>
          <w:sz w:val="32"/>
        </w:rPr>
        <w:t>  </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通辽市科尔沁区霍林河大街1059号</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0475-6383228</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霍林郭勒市人力资源和就业服务中心</w:t>
      </w:r>
    </w:p>
    <w:p w:rsidR="00302518" w:rsidRPr="007A7155" w:rsidRDefault="00302518" w:rsidP="007A7155">
      <w:pPr>
        <w:pStyle w:val="a6"/>
        <w:spacing w:line="540" w:lineRule="exact"/>
        <w:rPr>
          <w:rFonts w:ascii="仿宋_GB2312" w:eastAsia="仿宋_GB2312"/>
          <w:sz w:val="32"/>
        </w:rPr>
      </w:pPr>
      <w:r w:rsidRPr="007A7155">
        <w:rPr>
          <w:rFonts w:ascii="仿宋_GB2312" w:eastAsia="仿宋_GB2312" w:hint="eastAsia"/>
          <w:sz w:val="32"/>
        </w:rPr>
        <w:t>霍林郭勒市新区综合馆A馆413室</w:t>
      </w:r>
    </w:p>
    <w:p w:rsidR="006C275D" w:rsidRPr="007A7155" w:rsidRDefault="00302518" w:rsidP="007A7155">
      <w:pPr>
        <w:pStyle w:val="a6"/>
        <w:spacing w:line="540" w:lineRule="exact"/>
        <w:rPr>
          <w:rFonts w:ascii="仿宋_GB2312" w:eastAsia="仿宋_GB2312"/>
          <w:sz w:val="32"/>
        </w:rPr>
      </w:pPr>
      <w:r w:rsidRPr="007A7155">
        <w:rPr>
          <w:rFonts w:ascii="仿宋_GB2312" w:eastAsia="仿宋_GB2312" w:hint="eastAsia"/>
          <w:sz w:val="32"/>
        </w:rPr>
        <w:t>0475-7928783</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扎鲁特旗人力资源和就业服务中心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扎鲁特旗人力资源和社会保障局大楼3楼318室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0475-7226176</w:t>
      </w:r>
      <w:r w:rsidR="004B0B68" w:rsidRPr="007A7155">
        <w:rPr>
          <w:rFonts w:ascii="仿宋_GB2312" w:eastAsia="仿宋_GB2312" w:hint="eastAsia"/>
          <w:sz w:val="32"/>
        </w:rPr>
        <w:t xml:space="preserve"> </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科左后旗人力资源和就业服务中心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科左后旗甘旗卡镇博王大街西段科尔沁左翼后旗就业服务中心2楼214</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0475-5226690</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开鲁县人力资源和就业服务中心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内蒙古通辽市开鲁县劳动大厦二楼208室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0475-6215816</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lastRenderedPageBreak/>
        <w:t>库伦旗人力资源和就业服务中心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库伦旗库伦镇杏坛路旗人力资源和社会保障局综合楼5楼西侧</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0475-4777587</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科左中旗人力资源和就业服务中心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 xml:space="preserve">内蒙古通辽市科尔沁左翼中旗就业服务中心 </w:t>
      </w:r>
      <w:r w:rsidRPr="007A7155">
        <w:rPr>
          <w:rFonts w:eastAsia="仿宋_GB2312" w:hint="eastAsia"/>
          <w:sz w:val="32"/>
        </w:rPr>
        <w:t> </w:t>
      </w:r>
      <w:r w:rsidRPr="007A7155">
        <w:rPr>
          <w:rFonts w:ascii="仿宋_GB2312" w:eastAsia="仿宋_GB2312" w:hint="eastAsia"/>
          <w:sz w:val="32"/>
        </w:rPr>
        <w:t>政务中心-五楼-失业保险股</w:t>
      </w:r>
      <w:r w:rsidRPr="007A7155">
        <w:rPr>
          <w:rFonts w:eastAsia="仿宋_GB2312" w:hint="eastAsia"/>
          <w:sz w:val="32"/>
        </w:rPr>
        <w:t>  </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0475-3214024</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奈曼旗人力资源和就业服务中心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奈曼旗诺恩吉雅大楼11楼1107室</w:t>
      </w:r>
      <w:r w:rsidRPr="007A7155">
        <w:rPr>
          <w:rFonts w:eastAsia="仿宋_GB2312" w:hint="eastAsia"/>
          <w:sz w:val="32"/>
        </w:rPr>
        <w:t>  </w:t>
      </w:r>
    </w:p>
    <w:p w:rsidR="00BA5FC3" w:rsidRPr="00436C14" w:rsidRDefault="006C275D" w:rsidP="00436C14">
      <w:pPr>
        <w:pStyle w:val="a6"/>
        <w:spacing w:line="540" w:lineRule="exact"/>
        <w:rPr>
          <w:rFonts w:ascii="仿宋_GB2312" w:eastAsia="仿宋_GB2312"/>
          <w:sz w:val="32"/>
        </w:rPr>
      </w:pPr>
      <w:r w:rsidRPr="007A7155">
        <w:rPr>
          <w:rFonts w:ascii="仿宋_GB2312" w:eastAsia="仿宋_GB2312" w:hint="eastAsia"/>
          <w:sz w:val="32"/>
        </w:rPr>
        <w:t>0475-4217157</w:t>
      </w:r>
    </w:p>
    <w:sectPr w:rsidR="00BA5FC3" w:rsidRPr="00436C14" w:rsidSect="001C11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752" w:rsidRDefault="00416752" w:rsidP="00026048">
      <w:r>
        <w:separator/>
      </w:r>
    </w:p>
  </w:endnote>
  <w:endnote w:type="continuationSeparator" w:id="1">
    <w:p w:rsidR="00416752" w:rsidRDefault="00416752" w:rsidP="00026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718641"/>
      <w:docPartObj>
        <w:docPartGallery w:val="Page Numbers (Bottom of Page)"/>
        <w:docPartUnique/>
      </w:docPartObj>
    </w:sdtPr>
    <w:sdtContent>
      <w:p w:rsidR="00026048" w:rsidRDefault="007C1443">
        <w:pPr>
          <w:pStyle w:val="a9"/>
          <w:jc w:val="center"/>
        </w:pPr>
        <w:fldSimple w:instr=" PAGE   \* MERGEFORMAT ">
          <w:r w:rsidR="005A484A" w:rsidRPr="005A484A">
            <w:rPr>
              <w:noProof/>
              <w:lang w:val="zh-CN"/>
            </w:rPr>
            <w:t>8</w:t>
          </w:r>
        </w:fldSimple>
      </w:p>
    </w:sdtContent>
  </w:sdt>
  <w:p w:rsidR="00026048" w:rsidRDefault="000260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752" w:rsidRDefault="00416752" w:rsidP="00026048">
      <w:r>
        <w:separator/>
      </w:r>
    </w:p>
  </w:footnote>
  <w:footnote w:type="continuationSeparator" w:id="1">
    <w:p w:rsidR="00416752" w:rsidRDefault="00416752" w:rsidP="00026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75D"/>
    <w:rsid w:val="00026048"/>
    <w:rsid w:val="0004181E"/>
    <w:rsid w:val="000857DC"/>
    <w:rsid w:val="000C6DA4"/>
    <w:rsid w:val="000D6EA7"/>
    <w:rsid w:val="00165F43"/>
    <w:rsid w:val="001762B6"/>
    <w:rsid w:val="001C1147"/>
    <w:rsid w:val="00201E30"/>
    <w:rsid w:val="00202362"/>
    <w:rsid w:val="002211EC"/>
    <w:rsid w:val="002C4CF5"/>
    <w:rsid w:val="002E3CA0"/>
    <w:rsid w:val="002E5212"/>
    <w:rsid w:val="00302518"/>
    <w:rsid w:val="0032010C"/>
    <w:rsid w:val="003A026D"/>
    <w:rsid w:val="003E0817"/>
    <w:rsid w:val="003E0A7B"/>
    <w:rsid w:val="004056FD"/>
    <w:rsid w:val="00416752"/>
    <w:rsid w:val="00436C14"/>
    <w:rsid w:val="004B0B68"/>
    <w:rsid w:val="004B0E19"/>
    <w:rsid w:val="005264BA"/>
    <w:rsid w:val="005303CE"/>
    <w:rsid w:val="005A484A"/>
    <w:rsid w:val="005B2D7D"/>
    <w:rsid w:val="005C6A0D"/>
    <w:rsid w:val="00650805"/>
    <w:rsid w:val="006547EB"/>
    <w:rsid w:val="006924E3"/>
    <w:rsid w:val="006B5CD4"/>
    <w:rsid w:val="006C275D"/>
    <w:rsid w:val="006D5299"/>
    <w:rsid w:val="0074495A"/>
    <w:rsid w:val="00757854"/>
    <w:rsid w:val="007A7155"/>
    <w:rsid w:val="007C1443"/>
    <w:rsid w:val="007F1FD2"/>
    <w:rsid w:val="0084429C"/>
    <w:rsid w:val="00872899"/>
    <w:rsid w:val="00890582"/>
    <w:rsid w:val="008A2E20"/>
    <w:rsid w:val="008A7D6B"/>
    <w:rsid w:val="008C0A5E"/>
    <w:rsid w:val="008E16E5"/>
    <w:rsid w:val="0094682E"/>
    <w:rsid w:val="009621E0"/>
    <w:rsid w:val="009867A0"/>
    <w:rsid w:val="00994B3A"/>
    <w:rsid w:val="009C1B19"/>
    <w:rsid w:val="009D0EE9"/>
    <w:rsid w:val="009D40C8"/>
    <w:rsid w:val="009F5BA4"/>
    <w:rsid w:val="00A77056"/>
    <w:rsid w:val="00AA4022"/>
    <w:rsid w:val="00AF6B0E"/>
    <w:rsid w:val="00B03DFF"/>
    <w:rsid w:val="00BA5FC3"/>
    <w:rsid w:val="00BC0389"/>
    <w:rsid w:val="00BD355A"/>
    <w:rsid w:val="00BF6568"/>
    <w:rsid w:val="00C22261"/>
    <w:rsid w:val="00C41531"/>
    <w:rsid w:val="00C63C5B"/>
    <w:rsid w:val="00CD3E33"/>
    <w:rsid w:val="00D02F60"/>
    <w:rsid w:val="00D250C1"/>
    <w:rsid w:val="00D954CF"/>
    <w:rsid w:val="00DD3CDF"/>
    <w:rsid w:val="00E2523D"/>
    <w:rsid w:val="00E25F75"/>
    <w:rsid w:val="00E71FA2"/>
    <w:rsid w:val="00EA19EB"/>
    <w:rsid w:val="00EA762B"/>
    <w:rsid w:val="00F700C5"/>
    <w:rsid w:val="00FD1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7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75D"/>
    <w:rPr>
      <w:b/>
      <w:bCs/>
    </w:rPr>
  </w:style>
  <w:style w:type="character" w:styleId="a5">
    <w:name w:val="Hyperlink"/>
    <w:basedOn w:val="a0"/>
    <w:uiPriority w:val="99"/>
    <w:unhideWhenUsed/>
    <w:rsid w:val="00EA19EB"/>
    <w:rPr>
      <w:color w:val="0000FF"/>
      <w:u w:val="single"/>
    </w:rPr>
  </w:style>
  <w:style w:type="paragraph" w:styleId="a6">
    <w:name w:val="No Spacing"/>
    <w:uiPriority w:val="1"/>
    <w:qFormat/>
    <w:rsid w:val="00650805"/>
    <w:pPr>
      <w:widowControl w:val="0"/>
      <w:jc w:val="both"/>
    </w:pPr>
  </w:style>
  <w:style w:type="paragraph" w:styleId="a7">
    <w:name w:val="List Paragraph"/>
    <w:basedOn w:val="a"/>
    <w:uiPriority w:val="34"/>
    <w:qFormat/>
    <w:rsid w:val="00DD3CDF"/>
    <w:pPr>
      <w:ind w:firstLineChars="200" w:firstLine="420"/>
    </w:pPr>
  </w:style>
  <w:style w:type="paragraph" w:styleId="a8">
    <w:name w:val="header"/>
    <w:basedOn w:val="a"/>
    <w:link w:val="Char"/>
    <w:uiPriority w:val="99"/>
    <w:semiHidden/>
    <w:unhideWhenUsed/>
    <w:rsid w:val="00026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026048"/>
    <w:rPr>
      <w:sz w:val="18"/>
      <w:szCs w:val="18"/>
    </w:rPr>
  </w:style>
  <w:style w:type="paragraph" w:styleId="a9">
    <w:name w:val="footer"/>
    <w:basedOn w:val="a"/>
    <w:link w:val="Char0"/>
    <w:uiPriority w:val="99"/>
    <w:unhideWhenUsed/>
    <w:rsid w:val="00026048"/>
    <w:pPr>
      <w:tabs>
        <w:tab w:val="center" w:pos="4153"/>
        <w:tab w:val="right" w:pos="8306"/>
      </w:tabs>
      <w:snapToGrid w:val="0"/>
      <w:jc w:val="left"/>
    </w:pPr>
    <w:rPr>
      <w:sz w:val="18"/>
      <w:szCs w:val="18"/>
    </w:rPr>
  </w:style>
  <w:style w:type="character" w:customStyle="1" w:styleId="Char0">
    <w:name w:val="页脚 Char"/>
    <w:basedOn w:val="a0"/>
    <w:link w:val="a9"/>
    <w:uiPriority w:val="99"/>
    <w:rsid w:val="00026048"/>
    <w:rPr>
      <w:sz w:val="18"/>
      <w:szCs w:val="18"/>
    </w:rPr>
  </w:style>
</w:styles>
</file>

<file path=word/webSettings.xml><?xml version="1.0" encoding="utf-8"?>
<w:webSettings xmlns:r="http://schemas.openxmlformats.org/officeDocument/2006/relationships" xmlns:w="http://schemas.openxmlformats.org/wordprocessingml/2006/main">
  <w:divs>
    <w:div w:id="158348323">
      <w:bodyDiv w:val="1"/>
      <w:marLeft w:val="0"/>
      <w:marRight w:val="0"/>
      <w:marTop w:val="0"/>
      <w:marBottom w:val="0"/>
      <w:divBdr>
        <w:top w:val="none" w:sz="0" w:space="0" w:color="auto"/>
        <w:left w:val="none" w:sz="0" w:space="0" w:color="auto"/>
        <w:bottom w:val="none" w:sz="0" w:space="0" w:color="auto"/>
        <w:right w:val="none" w:sz="0" w:space="0" w:color="auto"/>
      </w:divBdr>
    </w:div>
    <w:div w:id="845172177">
      <w:bodyDiv w:val="1"/>
      <w:marLeft w:val="0"/>
      <w:marRight w:val="0"/>
      <w:marTop w:val="0"/>
      <w:marBottom w:val="0"/>
      <w:divBdr>
        <w:top w:val="none" w:sz="0" w:space="0" w:color="auto"/>
        <w:left w:val="none" w:sz="0" w:space="0" w:color="auto"/>
        <w:bottom w:val="none" w:sz="0" w:space="0" w:color="auto"/>
        <w:right w:val="none" w:sz="0" w:space="0" w:color="auto"/>
      </w:divBdr>
    </w:div>
    <w:div w:id="20835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8290-1FE0-4D87-9787-854D281E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8</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2022-10-19T07:58:00Z</cp:lastPrinted>
  <dcterms:created xsi:type="dcterms:W3CDTF">2022-04-06T01:47:00Z</dcterms:created>
  <dcterms:modified xsi:type="dcterms:W3CDTF">2022-11-07T02:36:00Z</dcterms:modified>
</cp:coreProperties>
</file>