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创业培训一次性告知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一、创业培训依据文件</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bCs/>
          <w:color w:val="auto"/>
          <w:sz w:val="32"/>
          <w:szCs w:val="32"/>
          <w:lang w:val="en-US" w:eastAsia="zh-CN"/>
        </w:rPr>
        <w:t xml:space="preserve">   </w:t>
      </w:r>
      <w:r>
        <w:rPr>
          <w:rFonts w:hint="eastAsia" w:ascii="仿宋" w:hAnsi="仿宋" w:eastAsia="仿宋" w:cs="仿宋"/>
          <w:color w:val="auto"/>
          <w:sz w:val="31"/>
          <w:szCs w:val="31"/>
          <w:lang w:val="en-US" w:eastAsia="zh-CN"/>
        </w:rPr>
        <w:t xml:space="preserve"> 关于印发《内蒙古自治区创业培训管理办法》的通知（内人社办发〔2023〕6号）文件</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宋体" w:hAnsi="宋体" w:eastAsia="宋体" w:cs="宋体"/>
          <w:b/>
          <w:bCs/>
          <w:color w:val="auto"/>
          <w:sz w:val="32"/>
          <w:szCs w:val="32"/>
          <w:lang w:val="en-US" w:eastAsia="zh-CN"/>
        </w:rPr>
      </w:pPr>
      <w:r>
        <w:rPr>
          <w:rFonts w:hint="eastAsia" w:ascii="黑体" w:hAnsi="黑体" w:eastAsia="黑体" w:cs="黑体"/>
          <w:b/>
          <w:bCs/>
          <w:color w:val="auto"/>
          <w:sz w:val="32"/>
          <w:szCs w:val="32"/>
          <w:lang w:val="en-US" w:eastAsia="zh-CN"/>
        </w:rPr>
        <w:t>二、</w:t>
      </w:r>
      <w:r>
        <w:rPr>
          <w:rFonts w:hint="eastAsia" w:ascii="宋体" w:hAnsi="宋体" w:eastAsia="宋体" w:cs="宋体"/>
          <w:b/>
          <w:bCs/>
          <w:color w:val="auto"/>
          <w:sz w:val="32"/>
          <w:szCs w:val="32"/>
          <w:lang w:val="en-US" w:eastAsia="zh-CN"/>
        </w:rPr>
        <w:t>创业培训的对象包括哪些人？</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32"/>
          <w:szCs w:val="32"/>
          <w:lang w:val="en-US" w:eastAsia="zh-CN"/>
        </w:rPr>
      </w:pPr>
      <w:r>
        <w:rPr>
          <w:rFonts w:hint="eastAsia" w:ascii="宋体" w:hAnsi="宋体" w:eastAsia="宋体" w:cs="宋体"/>
          <w:b/>
          <w:bCs/>
          <w:color w:val="auto"/>
          <w:sz w:val="32"/>
          <w:szCs w:val="32"/>
          <w:lang w:val="en-US" w:eastAsia="zh-CN"/>
        </w:rPr>
        <w:t xml:space="preserve">    </w:t>
      </w:r>
      <w:r>
        <w:rPr>
          <w:rFonts w:ascii="仿宋" w:hAnsi="仿宋" w:eastAsia="仿宋" w:cs="仿宋"/>
          <w:color w:val="auto"/>
          <w:kern w:val="0"/>
          <w:sz w:val="31"/>
          <w:szCs w:val="31"/>
          <w:lang w:val="en-US" w:eastAsia="zh-CN" w:bidi="ar"/>
        </w:rPr>
        <w:t>创业培训对象为有创业意愿和培训需求的城</w:t>
      </w:r>
      <w:r>
        <w:rPr>
          <w:rFonts w:hint="eastAsia" w:ascii="仿宋" w:hAnsi="仿宋" w:eastAsia="仿宋" w:cs="仿宋"/>
          <w:color w:val="auto"/>
          <w:sz w:val="31"/>
          <w:szCs w:val="31"/>
        </w:rPr>
        <w:t>乡各类劳动者，重点对贫困家庭子女、贫困劳动力、城乡未继续升学初高中毕业生（简称“两后生”）、各类职业院校（含技工院校，下同）学生、高校学生、离校</w:t>
      </w:r>
      <w:r>
        <w:rPr>
          <w:rFonts w:hint="eastAsia" w:ascii="仿宋" w:hAnsi="仿宋" w:eastAsia="仿宋" w:cs="仿宋"/>
          <w:color w:val="auto"/>
          <w:sz w:val="31"/>
          <w:szCs w:val="31"/>
          <w:lang w:val="en-US" w:eastAsia="zh-CN"/>
        </w:rPr>
        <w:t>2</w:t>
      </w:r>
      <w:r>
        <w:rPr>
          <w:rFonts w:hint="eastAsia" w:ascii="仿宋" w:hAnsi="仿宋" w:eastAsia="仿宋" w:cs="仿宋"/>
          <w:color w:val="auto"/>
          <w:sz w:val="31"/>
          <w:szCs w:val="31"/>
        </w:rPr>
        <w:t>年内未就业高校毕业生、农村转移就业劳动者、返乡入乡创业人员、乡村创业致富带头人、下岗失业人员、小微企业主、个体工商户、就业困难人员（含残疾人）、退役军人、即将刑满释放人员等开展创业培训。</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三、创业培训包括哪些培训课程？</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textAlignment w:val="auto"/>
        <w:rPr>
          <w:rFonts w:hint="eastAsia" w:cs="宋体"/>
          <w:b/>
          <w:bCs/>
          <w:color w:val="auto"/>
          <w:sz w:val="32"/>
          <w:szCs w:val="32"/>
          <w:lang w:val="en-US" w:eastAsia="zh-CN"/>
        </w:rPr>
      </w:pPr>
      <w:r>
        <w:rPr>
          <w:rFonts w:hint="eastAsia" w:cs="宋体"/>
          <w:b/>
          <w:bCs/>
          <w:color w:val="auto"/>
          <w:sz w:val="32"/>
          <w:szCs w:val="32"/>
          <w:lang w:val="en-US" w:eastAsia="zh-CN"/>
        </w:rPr>
        <w:t>按照创业的阶段不同可选择不同的课程。</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textAlignment w:val="auto"/>
        <w:rPr>
          <w:rFonts w:hint="eastAsia" w:ascii="仿宋" w:hAnsi="仿宋" w:eastAsia="仿宋" w:cs="仿宋"/>
          <w:color w:val="auto"/>
          <w:sz w:val="31"/>
          <w:szCs w:val="31"/>
        </w:rPr>
      </w:pPr>
      <w:r>
        <w:rPr>
          <w:rFonts w:ascii="仿宋" w:hAnsi="仿宋" w:eastAsia="仿宋" w:cs="仿宋"/>
          <w:color w:val="auto"/>
          <w:sz w:val="31"/>
          <w:szCs w:val="31"/>
        </w:rPr>
        <w:t>准备创业和创业初期的人员可参加产生你的企</w:t>
      </w:r>
      <w:r>
        <w:rPr>
          <w:rFonts w:hint="eastAsia" w:ascii="仿宋" w:hAnsi="仿宋" w:eastAsia="仿宋" w:cs="仿宋"/>
          <w:color w:val="auto"/>
          <w:sz w:val="31"/>
          <w:szCs w:val="31"/>
        </w:rPr>
        <w:t>业想法（</w:t>
      </w:r>
      <w:r>
        <w:rPr>
          <w:rFonts w:ascii="FreeSerif" w:hAnsi="FreeSerif" w:eastAsia="FreeSerif" w:cs="FreeSerif"/>
          <w:color w:val="auto"/>
          <w:sz w:val="31"/>
          <w:szCs w:val="31"/>
        </w:rPr>
        <w:t>GYB</w:t>
      </w:r>
      <w:r>
        <w:rPr>
          <w:rFonts w:hint="eastAsia" w:ascii="仿宋" w:hAnsi="仿宋" w:eastAsia="仿宋" w:cs="仿宋"/>
          <w:color w:val="auto"/>
          <w:sz w:val="31"/>
          <w:szCs w:val="31"/>
        </w:rPr>
        <w:t>）、创办你的企业（</w:t>
      </w:r>
      <w:r>
        <w:rPr>
          <w:rFonts w:hint="default" w:ascii="FreeSerif" w:hAnsi="FreeSerif" w:eastAsia="FreeSerif" w:cs="FreeSerif"/>
          <w:color w:val="auto"/>
          <w:sz w:val="31"/>
          <w:szCs w:val="31"/>
        </w:rPr>
        <w:t>SYB</w:t>
      </w:r>
      <w:r>
        <w:rPr>
          <w:rFonts w:hint="eastAsia" w:ascii="仿宋" w:hAnsi="仿宋" w:eastAsia="仿宋" w:cs="仿宋"/>
          <w:color w:val="auto"/>
          <w:sz w:val="31"/>
          <w:szCs w:val="31"/>
        </w:rPr>
        <w:t>）、网络创业（以下简称</w:t>
      </w:r>
      <w:r>
        <w:rPr>
          <w:rFonts w:hint="default" w:ascii="FreeSerif" w:hAnsi="FreeSerif" w:eastAsia="FreeSerif" w:cs="FreeSerif"/>
          <w:color w:val="auto"/>
          <w:sz w:val="31"/>
          <w:szCs w:val="31"/>
        </w:rPr>
        <w:t>“</w:t>
      </w:r>
      <w:r>
        <w:rPr>
          <w:rFonts w:hint="eastAsia" w:ascii="仿宋" w:hAnsi="仿宋" w:eastAsia="仿宋" w:cs="仿宋"/>
          <w:color w:val="auto"/>
          <w:sz w:val="31"/>
          <w:szCs w:val="31"/>
        </w:rPr>
        <w:t>网创</w:t>
      </w:r>
      <w:r>
        <w:rPr>
          <w:rFonts w:hint="default" w:ascii="FreeSerif" w:hAnsi="FreeSerif" w:eastAsia="FreeSerif" w:cs="FreeSerif"/>
          <w:color w:val="auto"/>
          <w:sz w:val="31"/>
          <w:szCs w:val="31"/>
        </w:rPr>
        <w:t>”</w:t>
      </w:r>
      <w:r>
        <w:rPr>
          <w:rFonts w:hint="eastAsia" w:ascii="仿宋" w:hAnsi="仿宋" w:eastAsia="仿宋" w:cs="仿宋"/>
          <w:color w:val="auto"/>
          <w:sz w:val="31"/>
          <w:szCs w:val="31"/>
        </w:rPr>
        <w:t>）、创业（模拟）实训培训课程；</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textAlignment w:val="auto"/>
        <w:rPr>
          <w:rFonts w:hint="eastAsia" w:ascii="宋体" w:hAnsi="宋体" w:eastAsia="宋体" w:cs="宋体"/>
          <w:color w:val="auto"/>
          <w:sz w:val="32"/>
          <w:szCs w:val="32"/>
          <w:lang w:val="en-US" w:eastAsia="zh-CN"/>
        </w:rPr>
      </w:pPr>
      <w:r>
        <w:rPr>
          <w:rFonts w:hint="eastAsia" w:ascii="仿宋" w:hAnsi="仿宋" w:eastAsia="仿宋" w:cs="仿宋"/>
          <w:color w:val="auto"/>
          <w:sz w:val="31"/>
          <w:szCs w:val="31"/>
        </w:rPr>
        <w:t>已经成功创业（经营企业</w:t>
      </w:r>
      <w:r>
        <w:rPr>
          <w:rFonts w:hint="default" w:ascii="FreeSerif" w:hAnsi="FreeSerif" w:eastAsia="FreeSerif" w:cs="FreeSerif"/>
          <w:color w:val="auto"/>
          <w:sz w:val="31"/>
          <w:szCs w:val="31"/>
        </w:rPr>
        <w:t>6</w:t>
      </w:r>
      <w:r>
        <w:rPr>
          <w:rFonts w:hint="eastAsia" w:ascii="仿宋" w:hAnsi="仿宋" w:eastAsia="仿宋" w:cs="仿宋"/>
          <w:color w:val="auto"/>
          <w:sz w:val="31"/>
          <w:szCs w:val="31"/>
        </w:rPr>
        <w:t>个月及以上）的人员，可参加改善你的企业（</w:t>
      </w:r>
      <w:r>
        <w:rPr>
          <w:rFonts w:hint="default" w:ascii="FreeSerif" w:hAnsi="FreeSerif" w:eastAsia="FreeSerif" w:cs="FreeSerif"/>
          <w:color w:val="auto"/>
          <w:sz w:val="31"/>
          <w:szCs w:val="31"/>
        </w:rPr>
        <w:t>IYB</w:t>
      </w:r>
      <w:r>
        <w:rPr>
          <w:rFonts w:hint="eastAsia" w:ascii="仿宋" w:hAnsi="仿宋" w:eastAsia="仿宋" w:cs="仿宋"/>
          <w:color w:val="auto"/>
          <w:sz w:val="31"/>
          <w:szCs w:val="31"/>
        </w:rPr>
        <w:t>）和扩大你的企业（</w:t>
      </w:r>
      <w:r>
        <w:rPr>
          <w:rFonts w:hint="default" w:ascii="FreeSerif" w:hAnsi="FreeSerif" w:eastAsia="FreeSerif" w:cs="FreeSerif"/>
          <w:color w:val="auto"/>
          <w:sz w:val="31"/>
          <w:szCs w:val="31"/>
        </w:rPr>
        <w:t>EYB</w:t>
      </w:r>
      <w:r>
        <w:rPr>
          <w:rFonts w:hint="eastAsia" w:ascii="仿宋" w:hAnsi="仿宋" w:eastAsia="仿宋" w:cs="仿宋"/>
          <w:color w:val="auto"/>
          <w:sz w:val="31"/>
          <w:szCs w:val="31"/>
        </w:rPr>
        <w:t>）培训课程。</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四、培训周期多长？</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color w:val="auto"/>
          <w:sz w:val="32"/>
          <w:szCs w:val="32"/>
          <w:lang w:val="en-US" w:eastAsia="zh-CN"/>
        </w:rPr>
      </w:pPr>
      <w:r>
        <w:rPr>
          <w:rFonts w:hint="eastAsia" w:ascii="宋体" w:hAnsi="宋体" w:eastAsia="宋体" w:cs="宋体"/>
          <w:color w:val="auto"/>
          <w:sz w:val="32"/>
          <w:szCs w:val="32"/>
          <w:lang w:val="en-US" w:eastAsia="zh-CN"/>
        </w:rPr>
        <w:t>每期培训班为期十天。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五、创业培训线上培训平台有规定吗？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color w:val="auto"/>
          <w:sz w:val="32"/>
          <w:szCs w:val="32"/>
          <w:lang w:val="en-US" w:eastAsia="zh-CN"/>
        </w:rPr>
      </w:pPr>
      <w:r>
        <w:rPr>
          <w:rFonts w:hint="eastAsia"/>
          <w:color w:val="auto"/>
          <w:sz w:val="32"/>
          <w:szCs w:val="32"/>
          <w:lang w:val="en-US" w:eastAsia="zh-CN"/>
        </w:rPr>
        <w:t>各盟市根据人力资源和社会保障部公布的职业技能培训线上平台（含创业培训线上平台）或自治区人力资源和社会保障厅公布的职业技能培训线上培训平台名单中选择。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六、培训报名方式有哪些？</w:t>
      </w: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1、就业服务机构：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960" w:firstLineChars="300"/>
        <w:textAlignment w:val="auto"/>
        <w:rPr>
          <w:rFonts w:hint="default"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霍林郭勒市人力资源和就业服务中心420室</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960" w:firstLineChars="300"/>
        <w:textAlignment w:val="auto"/>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地址：</w:t>
      </w:r>
      <w:r>
        <w:rPr>
          <w:rFonts w:hint="eastAsia" w:ascii="宋体" w:hAnsi="宋体" w:eastAsia="宋体" w:cs="宋体"/>
          <w:b w:val="0"/>
          <w:bCs w:val="0"/>
          <w:color w:val="auto"/>
          <w:sz w:val="32"/>
          <w:szCs w:val="32"/>
          <w:lang w:eastAsia="zh-CN"/>
        </w:rPr>
        <w:t>霍林郭勒市河东新区综合馆</w:t>
      </w:r>
      <w:r>
        <w:rPr>
          <w:rFonts w:hint="eastAsia" w:ascii="宋体" w:hAnsi="宋体" w:eastAsia="宋体" w:cs="宋体"/>
          <w:b w:val="0"/>
          <w:bCs w:val="0"/>
          <w:color w:val="auto"/>
          <w:sz w:val="32"/>
          <w:szCs w:val="32"/>
          <w:lang w:val="en-US" w:eastAsia="zh-CN"/>
        </w:rPr>
        <w:t>A馆四楼</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960" w:firstLineChars="300"/>
        <w:textAlignment w:val="auto"/>
        <w:rPr>
          <w:rFonts w:hint="default"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rPr>
        <w:t>电话：0475-</w:t>
      </w:r>
      <w:r>
        <w:rPr>
          <w:rFonts w:hint="eastAsia" w:ascii="宋体" w:hAnsi="宋体" w:eastAsia="宋体" w:cs="宋体"/>
          <w:b w:val="0"/>
          <w:bCs w:val="0"/>
          <w:color w:val="auto"/>
          <w:sz w:val="32"/>
          <w:szCs w:val="32"/>
          <w:lang w:val="en-US" w:eastAsia="zh-CN"/>
        </w:rPr>
        <w:t>7928781</w:t>
      </w: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2、霍林郭勒市职业技术学校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960" w:firstLineChars="300"/>
        <w:textAlignment w:val="auto"/>
        <w:rPr>
          <w:rFonts w:hint="default"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地址：工业园区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960" w:firstLineChars="300"/>
        <w:textAlignment w:val="auto"/>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电话：</w:t>
      </w:r>
      <w:r>
        <w:rPr>
          <w:rFonts w:hint="eastAsia" w:ascii="宋体" w:hAnsi="宋体" w:eastAsia="宋体" w:cs="宋体"/>
          <w:b w:val="0"/>
          <w:bCs w:val="0"/>
          <w:color w:val="auto"/>
          <w:sz w:val="32"/>
          <w:szCs w:val="32"/>
          <w:u w:val="none"/>
          <w:lang w:val="en-US" w:eastAsia="zh-CN"/>
        </w:rPr>
        <w:t>18104751107</w:t>
      </w: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3、霍林郭勒蓝添培训学校有限公司</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960" w:firstLineChars="300"/>
        <w:textAlignment w:val="auto"/>
        <w:rPr>
          <w:rFonts w:hint="eastAsia"/>
          <w:color w:val="auto"/>
          <w:sz w:val="32"/>
          <w:szCs w:val="32"/>
          <w:lang w:val="en-US" w:eastAsia="zh-CN"/>
        </w:rPr>
      </w:pPr>
      <w:r>
        <w:rPr>
          <w:rFonts w:hint="eastAsia"/>
          <w:color w:val="auto"/>
          <w:sz w:val="32"/>
          <w:szCs w:val="32"/>
          <w:lang w:val="en-US" w:eastAsia="zh-CN"/>
        </w:rPr>
        <w:t>地址：中兴社区东侧十字路口东20米路南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960" w:firstLineChars="300"/>
        <w:textAlignment w:val="auto"/>
        <w:rPr>
          <w:rFonts w:hint="eastAsia" w:ascii="宋体" w:hAnsi="宋体" w:eastAsia="宋体" w:cs="宋体"/>
          <w:color w:val="auto"/>
          <w:sz w:val="32"/>
          <w:szCs w:val="32"/>
          <w:u w:val="none"/>
          <w:lang w:val="en-US" w:eastAsia="zh-CN"/>
        </w:rPr>
      </w:pPr>
      <w:r>
        <w:rPr>
          <w:rFonts w:hint="eastAsia" w:ascii="宋体" w:hAnsi="宋体" w:eastAsia="宋体" w:cs="宋体"/>
          <w:color w:val="auto"/>
          <w:sz w:val="32"/>
          <w:szCs w:val="32"/>
          <w:lang w:val="en-US" w:eastAsia="zh-CN"/>
        </w:rPr>
        <w:t>电话：</w:t>
      </w:r>
      <w:r>
        <w:rPr>
          <w:rFonts w:hint="eastAsia" w:ascii="宋体" w:hAnsi="宋体" w:eastAsia="宋体" w:cs="宋体"/>
          <w:color w:val="auto"/>
          <w:sz w:val="32"/>
          <w:szCs w:val="32"/>
          <w:u w:val="none"/>
          <w:lang w:val="en-US" w:eastAsia="zh-CN"/>
        </w:rPr>
        <w:t>0475-2768125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u w:val="none"/>
          <w:lang w:val="en-US" w:eastAsia="zh-CN"/>
        </w:rPr>
      </w:pPr>
      <w:r>
        <w:rPr>
          <w:rFonts w:hint="eastAsia"/>
          <w:color w:val="auto"/>
          <w:sz w:val="32"/>
          <w:szCs w:val="32"/>
          <w:lang w:val="en-US" w:eastAsia="zh-CN"/>
        </w:rPr>
        <w:t>有培训意愿的劳动者可以直接到相应的培训机构报名，也可以到霍市人力资源和就业服务中心420室报名。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七、报名需要提交哪</w:t>
      </w:r>
      <w:bookmarkStart w:id="0" w:name="_GoBack"/>
      <w:bookmarkEnd w:id="0"/>
      <w:r>
        <w:rPr>
          <w:rFonts w:hint="eastAsia" w:ascii="黑体" w:hAnsi="黑体" w:eastAsia="黑体" w:cs="黑体"/>
          <w:b/>
          <w:bCs/>
          <w:color w:val="auto"/>
          <w:sz w:val="32"/>
          <w:szCs w:val="32"/>
          <w:lang w:val="en-US" w:eastAsia="zh-CN"/>
        </w:rPr>
        <w:t>些材料？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color w:val="auto"/>
          <w:sz w:val="32"/>
          <w:szCs w:val="32"/>
          <w:lang w:val="en-US" w:eastAsia="zh-CN"/>
        </w:rPr>
      </w:pPr>
      <w:r>
        <w:rPr>
          <w:rFonts w:hint="eastAsia"/>
          <w:color w:val="auto"/>
          <w:sz w:val="32"/>
          <w:szCs w:val="32"/>
          <w:lang w:val="en-US" w:eastAsia="zh-CN"/>
        </w:rPr>
        <w:t>劳动者报名时需提供本人身份证复印件、就业失业登记证复印件、1寸免冠照片等材料。（具体材料以报名时的具体要求为准）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color w:val="auto"/>
          <w:sz w:val="32"/>
          <w:szCs w:val="32"/>
          <w:lang w:val="en-US" w:eastAsia="zh-CN"/>
        </w:rPr>
      </w:pPr>
      <w:r>
        <w:rPr>
          <w:rFonts w:hint="eastAsia" w:ascii="黑体" w:hAnsi="黑体" w:eastAsia="黑体" w:cs="黑体"/>
          <w:b/>
          <w:bCs/>
          <w:color w:val="auto"/>
          <w:sz w:val="32"/>
          <w:szCs w:val="32"/>
          <w:lang w:val="en-US" w:eastAsia="zh-CN"/>
        </w:rPr>
        <w:t>八、咨询电话：</w:t>
      </w:r>
      <w:r>
        <w:rPr>
          <w:rFonts w:hint="eastAsia"/>
          <w:color w:val="auto"/>
          <w:sz w:val="32"/>
          <w:szCs w:val="32"/>
          <w:lang w:val="en-US" w:eastAsia="zh-CN"/>
        </w:rPr>
        <w:t>0475-7928781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default"/>
          <w:color w:val="auto"/>
          <w:sz w:val="32"/>
          <w:szCs w:val="32"/>
          <w:lang w:val="en-US" w:eastAsia="zh-CN"/>
        </w:rPr>
      </w:pPr>
    </w:p>
    <w:sectPr>
      <w:pgSz w:w="11906" w:h="16838"/>
      <w:pgMar w:top="2098" w:right="1531" w:bottom="2098"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re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MDI4MzRkNTJkOGU4YmY4YThkOWE4YjZhNGI2ZDcifQ=="/>
  </w:docVars>
  <w:rsids>
    <w:rsidRoot w:val="00000000"/>
    <w:rsid w:val="010A6538"/>
    <w:rsid w:val="02A4495E"/>
    <w:rsid w:val="0A0106F5"/>
    <w:rsid w:val="0C230866"/>
    <w:rsid w:val="110A426C"/>
    <w:rsid w:val="15F373E8"/>
    <w:rsid w:val="15FC0971"/>
    <w:rsid w:val="17742506"/>
    <w:rsid w:val="19960573"/>
    <w:rsid w:val="1999169F"/>
    <w:rsid w:val="262431FC"/>
    <w:rsid w:val="27C75150"/>
    <w:rsid w:val="27CD1694"/>
    <w:rsid w:val="27FF1940"/>
    <w:rsid w:val="2A314286"/>
    <w:rsid w:val="2A8E4B54"/>
    <w:rsid w:val="2ED21B39"/>
    <w:rsid w:val="358931C8"/>
    <w:rsid w:val="38991974"/>
    <w:rsid w:val="3BAD00A5"/>
    <w:rsid w:val="45F35522"/>
    <w:rsid w:val="474F09EE"/>
    <w:rsid w:val="4E4F59AA"/>
    <w:rsid w:val="538A04D8"/>
    <w:rsid w:val="55823A64"/>
    <w:rsid w:val="56853C2A"/>
    <w:rsid w:val="591463BE"/>
    <w:rsid w:val="64EA00C6"/>
    <w:rsid w:val="67892A30"/>
    <w:rsid w:val="682601C6"/>
    <w:rsid w:val="722B20C0"/>
    <w:rsid w:val="7B160627"/>
    <w:rsid w:val="7CE21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754</Words>
  <Characters>813</Characters>
  <Lines>0</Lines>
  <Paragraphs>0</Paragraphs>
  <TotalTime>26</TotalTime>
  <ScaleCrop>false</ScaleCrop>
  <LinksUpToDate>false</LinksUpToDate>
  <CharactersWithSpaces>826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2022-06-25T05:08:00Z</dcterms:created>
  <dc:creator>Administrator</dc:creator>
  <cp:lastModifiedBy>旅行</cp:lastModifiedBy>
  <cp:lastPrinted>2022-06-25T06:27:00Z</cp:lastPrinted>
  <dcterms:modified xsi:type="dcterms:W3CDTF">2023-07-27T09:12:21Z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861FB24B50B14A3D95D287F5EBAFBA8E</vt:lpwstr>
  </property>
</Properties>
</file>