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关于基层党建工作专项督导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存在问题的整改报告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上级督导组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 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上级督导组</w:t>
      </w:r>
      <w:r>
        <w:rPr>
          <w:rFonts w:hint="eastAsia" w:ascii="仿宋_GB2312" w:hAnsi="仿宋_GB2312" w:eastAsia="仿宋_GB2312" w:cs="仿宋_GB2312"/>
          <w:sz w:val="32"/>
          <w:szCs w:val="32"/>
        </w:rPr>
        <w:t>对城管局党支部党建工作进展情况进行了督查。督导组通过听取汇报、查阅资料，对支部党建工作中存在的问题和不足，提出了整改时限和要求。我党支部高度重视，立即安排部署，针对督导组提出的问题进行了认真整改，现将整改落实情况汇报如下: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一、存在的问题及整改措施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(一) 存在问题: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先锋引领我服务活动较少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整改措施:一是加强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对党员的教育引导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强化思想政治引领。二是创新学习方式方法。三是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加强宣传力度，树立新时代先锋模范形象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(二) 存在问题: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共驻共建活动体现少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整改措施: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组织领导。二是加强宣传力度。三是提升党员对群众的服务水平。</w:t>
      </w:r>
      <w:bookmarkStart w:id="0" w:name="_GoBack"/>
      <w:bookmarkEnd w:id="0"/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二、今后的工作打算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下一步，我支部将以加强基层党支部规范化建设为目的，建立健全基层党支部制度，及时排查整改工作不足，同时对党员教育管理及发展党员方面存在的问题及时整改，体现党的组织领导的严肃性和优越性。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霍林郭勒市城市管理综合行政执法局党支部</w:t>
      </w:r>
    </w:p>
    <w:p>
      <w:pPr>
        <w:ind w:firstLine="5120" w:firstLineChars="1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2023年8月18日</w:t>
      </w: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YWJiMzYxNmY5ZGJmNzNlNTEzM2NkMjY5MGY4OTUifQ=="/>
  </w:docVars>
  <w:rsids>
    <w:rsidRoot w:val="00000000"/>
    <w:rsid w:val="45AF158E"/>
    <w:rsid w:val="67E31F78"/>
    <w:rsid w:val="7142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423</Characters>
  <Lines>0</Lines>
  <Paragraphs>0</Paragraphs>
  <TotalTime>17</TotalTime>
  <ScaleCrop>false</ScaleCrop>
  <LinksUpToDate>false</LinksUpToDate>
  <CharactersWithSpaces>428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2023-12-11T08:24:00Z</dcterms:created>
  <dc:creator>Administrator</dc:creator>
  <cp:lastModifiedBy>拼命菇凉@~</cp:lastModifiedBy>
  <dcterms:modified xsi:type="dcterms:W3CDTF">2023-12-11T09:04:10Z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E9BC838032B04D16BACF5B44CDBA3B6F_12</vt:lpwstr>
  </property>
</Properties>
</file>