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75D" w:rsidRDefault="00E63A26" w:rsidP="007A7155">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2024</w:t>
      </w:r>
      <w:r w:rsidR="00C22261">
        <w:rPr>
          <w:rFonts w:ascii="方正小标宋简体" w:eastAsia="方正小标宋简体" w:hint="eastAsia"/>
          <w:sz w:val="44"/>
          <w:szCs w:val="44"/>
        </w:rPr>
        <w:t>年</w:t>
      </w:r>
      <w:r w:rsidR="006C275D" w:rsidRPr="00650805">
        <w:rPr>
          <w:rFonts w:ascii="方正小标宋简体" w:eastAsia="方正小标宋简体" w:hint="eastAsia"/>
          <w:sz w:val="44"/>
          <w:szCs w:val="44"/>
        </w:rPr>
        <w:t>通辽市失业保险办事指南</w:t>
      </w:r>
    </w:p>
    <w:p w:rsidR="000C6DA4" w:rsidRDefault="000C6DA4" w:rsidP="007A7155">
      <w:pPr>
        <w:spacing w:line="540" w:lineRule="exact"/>
        <w:jc w:val="center"/>
        <w:rPr>
          <w:rFonts w:ascii="方正小标宋简体" w:eastAsia="方正小标宋简体"/>
          <w:sz w:val="44"/>
          <w:szCs w:val="44"/>
        </w:rPr>
      </w:pPr>
    </w:p>
    <w:p w:rsidR="000C6DA4" w:rsidRDefault="000C6DA4" w:rsidP="007A7155">
      <w:pPr>
        <w:spacing w:line="540" w:lineRule="exact"/>
        <w:rPr>
          <w:rFonts w:ascii="黑体" w:eastAsia="黑体" w:hAnsi="黑体"/>
          <w:sz w:val="32"/>
          <w:szCs w:val="32"/>
        </w:rPr>
      </w:pPr>
    </w:p>
    <w:p w:rsidR="00650805" w:rsidRDefault="006C275D" w:rsidP="007A7155">
      <w:pPr>
        <w:spacing w:line="540" w:lineRule="exact"/>
        <w:rPr>
          <w:rFonts w:ascii="黑体" w:eastAsia="黑体" w:hAnsi="黑体"/>
          <w:sz w:val="32"/>
          <w:szCs w:val="32"/>
        </w:rPr>
      </w:pPr>
      <w:r w:rsidRPr="00650805">
        <w:rPr>
          <w:rFonts w:ascii="黑体" w:eastAsia="黑体" w:hAnsi="黑体" w:hint="eastAsia"/>
          <w:sz w:val="32"/>
          <w:szCs w:val="32"/>
        </w:rPr>
        <w:t>一、失业保险金申领</w:t>
      </w:r>
    </w:p>
    <w:p w:rsidR="00650805" w:rsidRPr="00650805" w:rsidRDefault="006C275D" w:rsidP="007A7155">
      <w:pPr>
        <w:spacing w:line="540" w:lineRule="exact"/>
        <w:ind w:firstLineChars="200" w:firstLine="640"/>
        <w:rPr>
          <w:rFonts w:ascii="楷体_GB2312" w:eastAsia="楷体_GB2312" w:hAnsi="黑体"/>
          <w:sz w:val="32"/>
          <w:szCs w:val="32"/>
        </w:rPr>
      </w:pPr>
      <w:r w:rsidRPr="00650805">
        <w:rPr>
          <w:rFonts w:ascii="楷体_GB2312" w:eastAsia="楷体_GB2312" w:hint="eastAsia"/>
          <w:sz w:val="32"/>
          <w:szCs w:val="32"/>
        </w:rPr>
        <w:t>（一）申领条件</w:t>
      </w:r>
    </w:p>
    <w:p w:rsidR="006C275D" w:rsidRPr="00650805" w:rsidRDefault="006C275D" w:rsidP="007A7155">
      <w:pPr>
        <w:spacing w:line="540" w:lineRule="exact"/>
        <w:ind w:firstLineChars="200" w:firstLine="640"/>
        <w:jc w:val="left"/>
        <w:rPr>
          <w:rFonts w:ascii="仿宋_GB2312" w:eastAsia="仿宋_GB2312"/>
          <w:sz w:val="32"/>
          <w:szCs w:val="32"/>
        </w:rPr>
      </w:pPr>
      <w:r w:rsidRPr="00650805">
        <w:rPr>
          <w:rFonts w:ascii="仿宋_GB2312" w:eastAsia="仿宋_GB2312" w:hint="eastAsia"/>
          <w:sz w:val="32"/>
          <w:szCs w:val="32"/>
        </w:rPr>
        <w:t>1、按照规定参加失业保险,所在单位和本人已按照规定履行缴费义务满1年的；</w:t>
      </w:r>
    </w:p>
    <w:p w:rsidR="006C275D" w:rsidRPr="006C275D" w:rsidRDefault="006C275D" w:rsidP="007A7155">
      <w:pPr>
        <w:widowControl/>
        <w:spacing w:line="540" w:lineRule="exact"/>
        <w:ind w:firstLineChars="200" w:firstLine="640"/>
        <w:jc w:val="left"/>
        <w:rPr>
          <w:rFonts w:ascii="仿宋_GB2312" w:eastAsia="仿宋_GB2312" w:hAnsi="宋体" w:cs="宋体"/>
          <w:color w:val="000000" w:themeColor="text1"/>
          <w:kern w:val="0"/>
          <w:sz w:val="32"/>
          <w:szCs w:val="32"/>
        </w:rPr>
      </w:pPr>
      <w:r w:rsidRPr="006C275D">
        <w:rPr>
          <w:rFonts w:ascii="仿宋_GB2312" w:eastAsia="仿宋_GB2312" w:hAnsi="宋体" w:cs="宋体" w:hint="eastAsia"/>
          <w:color w:val="000000" w:themeColor="text1"/>
          <w:kern w:val="0"/>
          <w:sz w:val="32"/>
          <w:szCs w:val="32"/>
        </w:rPr>
        <w:t>2、非因本人意愿中断就业的；</w:t>
      </w:r>
    </w:p>
    <w:p w:rsidR="001C6C42" w:rsidRDefault="006C275D" w:rsidP="007A7155">
      <w:pPr>
        <w:widowControl/>
        <w:spacing w:line="540" w:lineRule="exact"/>
        <w:ind w:firstLineChars="200" w:firstLine="640"/>
        <w:jc w:val="left"/>
        <w:rPr>
          <w:rFonts w:ascii="仿宋_GB2312" w:eastAsia="仿宋_GB2312" w:hAnsi="宋体" w:cs="宋体"/>
          <w:color w:val="000000" w:themeColor="text1"/>
          <w:kern w:val="0"/>
          <w:sz w:val="32"/>
          <w:szCs w:val="32"/>
        </w:rPr>
      </w:pPr>
      <w:r w:rsidRPr="006C275D">
        <w:rPr>
          <w:rFonts w:ascii="仿宋_GB2312" w:eastAsia="仿宋_GB2312" w:hAnsi="宋体" w:cs="宋体" w:hint="eastAsia"/>
          <w:color w:val="000000" w:themeColor="text1"/>
          <w:kern w:val="0"/>
          <w:sz w:val="32"/>
          <w:szCs w:val="32"/>
        </w:rPr>
        <w:t>3、已办理失业登记,并有求职要求的。</w:t>
      </w:r>
    </w:p>
    <w:p w:rsidR="001C6C42" w:rsidRPr="001A384F" w:rsidRDefault="001C6C42" w:rsidP="001A384F">
      <w:pPr>
        <w:widowControl/>
        <w:spacing w:line="540" w:lineRule="exact"/>
        <w:ind w:firstLineChars="200" w:firstLine="700"/>
        <w:jc w:val="left"/>
        <w:rPr>
          <w:rFonts w:ascii="楷体_GB2312" w:eastAsia="楷体_GB2312" w:hAnsi="Microsoft YaHei UI" w:cs="宋体"/>
          <w:color w:val="000000" w:themeColor="text1"/>
          <w:spacing w:val="15"/>
          <w:kern w:val="0"/>
          <w:sz w:val="32"/>
          <w:szCs w:val="32"/>
        </w:rPr>
      </w:pPr>
      <w:r w:rsidRPr="001A384F">
        <w:rPr>
          <w:rFonts w:ascii="楷体_GB2312" w:eastAsia="楷体_GB2312" w:hAnsi="Microsoft YaHei UI" w:cs="宋体" w:hint="eastAsia"/>
          <w:color w:val="000000" w:themeColor="text1"/>
          <w:spacing w:val="15"/>
          <w:kern w:val="0"/>
          <w:sz w:val="32"/>
          <w:szCs w:val="32"/>
        </w:rPr>
        <w:t>（二）</w:t>
      </w:r>
      <w:r w:rsidR="001A384F">
        <w:rPr>
          <w:rFonts w:ascii="楷体_GB2312" w:eastAsia="楷体_GB2312" w:hAnsi="Microsoft YaHei UI" w:cs="宋体" w:hint="eastAsia"/>
          <w:color w:val="000000" w:themeColor="text1"/>
          <w:spacing w:val="15"/>
          <w:kern w:val="0"/>
          <w:sz w:val="32"/>
          <w:szCs w:val="32"/>
        </w:rPr>
        <w:t>补贴标准</w:t>
      </w:r>
    </w:p>
    <w:p w:rsidR="00FF7713" w:rsidRDefault="001C6C42" w:rsidP="00FF7713">
      <w:pPr>
        <w:widowControl/>
        <w:spacing w:line="540" w:lineRule="exact"/>
        <w:ind w:firstLineChars="200" w:firstLine="640"/>
        <w:jc w:val="left"/>
        <w:rPr>
          <w:rFonts w:ascii="仿宋_GB2312" w:eastAsia="仿宋_GB2312" w:hAnsi="黑体" w:cs="黑体"/>
          <w:sz w:val="32"/>
          <w:szCs w:val="40"/>
        </w:rPr>
      </w:pPr>
      <w:r w:rsidRPr="001F0BC5">
        <w:rPr>
          <w:rFonts w:ascii="仿宋_GB2312" w:eastAsia="仿宋_GB2312" w:hAnsi="黑体" w:cs="黑体" w:hint="eastAsia"/>
          <w:sz w:val="32"/>
          <w:szCs w:val="40"/>
        </w:rPr>
        <w:t>失业保险金第1至12个月按照统筹地区最低工资标准的90%发放（1980*</w:t>
      </w:r>
      <w:r>
        <w:rPr>
          <w:rFonts w:ascii="仿宋_GB2312" w:eastAsia="仿宋_GB2312" w:hAnsi="黑体" w:cs="黑体" w:hint="eastAsia"/>
          <w:sz w:val="32"/>
          <w:szCs w:val="40"/>
        </w:rPr>
        <w:t>90%</w:t>
      </w:r>
      <w:r w:rsidRPr="001F0BC5">
        <w:rPr>
          <w:rFonts w:ascii="仿宋_GB2312" w:eastAsia="仿宋_GB2312" w:hAnsi="黑体" w:cs="黑体" w:hint="eastAsia"/>
          <w:sz w:val="32"/>
          <w:szCs w:val="40"/>
        </w:rPr>
        <w:t>=1782）；第13至24个月按照统筹地区最低工资标准的80%发放（1980*</w:t>
      </w:r>
      <w:r>
        <w:rPr>
          <w:rFonts w:ascii="仿宋_GB2312" w:eastAsia="仿宋_GB2312" w:hAnsi="黑体" w:cs="黑体" w:hint="eastAsia"/>
          <w:sz w:val="32"/>
          <w:szCs w:val="40"/>
        </w:rPr>
        <w:t>80%</w:t>
      </w:r>
      <w:r w:rsidRPr="001F0BC5">
        <w:rPr>
          <w:rFonts w:ascii="仿宋_GB2312" w:eastAsia="仿宋_GB2312" w:hAnsi="黑体" w:cs="黑体" w:hint="eastAsia"/>
          <w:sz w:val="32"/>
          <w:szCs w:val="40"/>
        </w:rPr>
        <w:t>=1584）。</w:t>
      </w:r>
    </w:p>
    <w:p w:rsidR="00FF7713" w:rsidRDefault="00FF7713" w:rsidP="00FF7713">
      <w:pPr>
        <w:widowControl/>
        <w:spacing w:line="540" w:lineRule="exact"/>
        <w:ind w:firstLineChars="200" w:firstLine="700"/>
        <w:jc w:val="left"/>
        <w:rPr>
          <w:rFonts w:ascii="楷体_GB2312" w:eastAsia="楷体_GB2312" w:hAnsi="Microsoft YaHei UI" w:cs="宋体"/>
          <w:color w:val="000000" w:themeColor="text1"/>
          <w:spacing w:val="15"/>
          <w:kern w:val="0"/>
          <w:sz w:val="32"/>
          <w:szCs w:val="32"/>
        </w:rPr>
      </w:pPr>
      <w:r>
        <w:rPr>
          <w:rFonts w:ascii="楷体_GB2312" w:eastAsia="楷体_GB2312" w:hAnsi="Microsoft YaHei UI" w:cs="宋体" w:hint="eastAsia"/>
          <w:color w:val="000000" w:themeColor="text1"/>
          <w:spacing w:val="15"/>
          <w:kern w:val="0"/>
          <w:sz w:val="32"/>
          <w:szCs w:val="32"/>
        </w:rPr>
        <w:t>（三</w:t>
      </w:r>
      <w:r w:rsidRPr="005264BA">
        <w:rPr>
          <w:rFonts w:ascii="楷体_GB2312" w:eastAsia="楷体_GB2312" w:hAnsi="Microsoft YaHei UI" w:cs="宋体" w:hint="eastAsia"/>
          <w:color w:val="000000" w:themeColor="text1"/>
          <w:spacing w:val="15"/>
          <w:kern w:val="0"/>
          <w:sz w:val="32"/>
          <w:szCs w:val="32"/>
        </w:rPr>
        <w:t>）</w:t>
      </w:r>
      <w:r w:rsidR="001107DD">
        <w:rPr>
          <w:rFonts w:ascii="楷体_GB2312" w:eastAsia="楷体_GB2312" w:hAnsi="Microsoft YaHei UI" w:cs="宋体" w:hint="eastAsia"/>
          <w:color w:val="000000" w:themeColor="text1"/>
          <w:spacing w:val="15"/>
          <w:kern w:val="0"/>
          <w:sz w:val="32"/>
          <w:szCs w:val="32"/>
        </w:rPr>
        <w:t>其他相关待遇</w:t>
      </w:r>
    </w:p>
    <w:p w:rsidR="00FF7713" w:rsidRPr="004E3F6E" w:rsidRDefault="004E3F6E" w:rsidP="00FF7713">
      <w:pPr>
        <w:widowControl/>
        <w:spacing w:line="540" w:lineRule="exact"/>
        <w:ind w:firstLineChars="200" w:firstLine="700"/>
        <w:jc w:val="left"/>
        <w:rPr>
          <w:rFonts w:ascii="仿宋_GB2312" w:eastAsia="仿宋_GB2312" w:hAnsi="Microsoft YaHei UI" w:cs="宋体"/>
          <w:color w:val="000000" w:themeColor="text1"/>
          <w:spacing w:val="15"/>
          <w:kern w:val="0"/>
          <w:sz w:val="32"/>
          <w:szCs w:val="32"/>
        </w:rPr>
      </w:pPr>
      <w:r w:rsidRPr="004E3F6E">
        <w:rPr>
          <w:rFonts w:ascii="仿宋_GB2312" w:eastAsia="仿宋_GB2312" w:hAnsi="Microsoft YaHei UI" w:cs="宋体" w:hint="eastAsia"/>
          <w:color w:val="000000" w:themeColor="text1"/>
          <w:spacing w:val="15"/>
          <w:kern w:val="0"/>
          <w:sz w:val="32"/>
          <w:szCs w:val="32"/>
        </w:rPr>
        <w:t>1、</w:t>
      </w:r>
      <w:r w:rsidR="00FF7713" w:rsidRPr="004E3F6E">
        <w:rPr>
          <w:rFonts w:ascii="仿宋_GB2312" w:eastAsia="仿宋_GB2312" w:hAnsi="Microsoft YaHei UI" w:cs="宋体" w:hint="eastAsia"/>
          <w:color w:val="000000" w:themeColor="text1"/>
          <w:spacing w:val="15"/>
          <w:kern w:val="0"/>
          <w:sz w:val="32"/>
          <w:szCs w:val="32"/>
        </w:rPr>
        <w:t>取暖补贴：失业人员领取失业保险金期间在10月-次年4月的，按月发放取暖补贴；补贴标准为10月和4月每月发放40元，11月-次年3月每月发放80元。</w:t>
      </w:r>
    </w:p>
    <w:p w:rsidR="00FF7713" w:rsidRPr="004E3F6E" w:rsidRDefault="00E63A26" w:rsidP="00FF7713">
      <w:pPr>
        <w:widowControl/>
        <w:spacing w:line="540" w:lineRule="exact"/>
        <w:ind w:firstLineChars="200" w:firstLine="700"/>
        <w:jc w:val="left"/>
        <w:rPr>
          <w:rFonts w:ascii="仿宋_GB2312" w:eastAsia="仿宋_GB2312" w:hAnsi="Microsoft YaHei UI" w:cs="宋体"/>
          <w:color w:val="000000" w:themeColor="text1"/>
          <w:spacing w:val="15"/>
          <w:kern w:val="0"/>
          <w:sz w:val="32"/>
          <w:szCs w:val="32"/>
        </w:rPr>
      </w:pPr>
      <w:r>
        <w:rPr>
          <w:rFonts w:ascii="仿宋_GB2312" w:eastAsia="仿宋_GB2312" w:hAnsi="Microsoft YaHei UI" w:cs="宋体" w:hint="eastAsia"/>
          <w:color w:val="000000" w:themeColor="text1"/>
          <w:spacing w:val="15"/>
          <w:kern w:val="0"/>
          <w:sz w:val="32"/>
          <w:szCs w:val="32"/>
        </w:rPr>
        <w:t>2</w:t>
      </w:r>
      <w:r w:rsidR="004E3F6E" w:rsidRPr="004E3F6E">
        <w:rPr>
          <w:rFonts w:ascii="仿宋_GB2312" w:eastAsia="仿宋_GB2312" w:hAnsi="Microsoft YaHei UI" w:cs="宋体" w:hint="eastAsia"/>
          <w:color w:val="000000" w:themeColor="text1"/>
          <w:spacing w:val="15"/>
          <w:kern w:val="0"/>
          <w:sz w:val="32"/>
          <w:szCs w:val="32"/>
        </w:rPr>
        <w:t>、</w:t>
      </w:r>
      <w:r w:rsidR="00FF7713" w:rsidRPr="004E3F6E">
        <w:rPr>
          <w:rFonts w:ascii="仿宋_GB2312" w:eastAsia="仿宋_GB2312" w:hAnsi="Microsoft YaHei UI" w:cs="宋体" w:hint="eastAsia"/>
          <w:color w:val="000000" w:themeColor="text1"/>
          <w:spacing w:val="15"/>
          <w:kern w:val="0"/>
          <w:sz w:val="32"/>
          <w:szCs w:val="32"/>
        </w:rPr>
        <w:t>代缴医疗：</w:t>
      </w:r>
      <w:r w:rsidR="004E3F6E" w:rsidRPr="004E3F6E">
        <w:rPr>
          <w:rFonts w:ascii="仿宋_GB2312" w:eastAsia="仿宋_GB2312" w:hAnsi="Microsoft YaHei UI" w:cs="宋体" w:hint="eastAsia"/>
          <w:color w:val="000000" w:themeColor="text1"/>
          <w:spacing w:val="15"/>
          <w:kern w:val="0"/>
          <w:sz w:val="32"/>
          <w:szCs w:val="32"/>
        </w:rPr>
        <w:t>代缴基本医疗保险费按医疗保险统筹地区灵活就业人员参加职工基本医疗保险有关规定执行。</w:t>
      </w:r>
    </w:p>
    <w:p w:rsidR="004E3F6E" w:rsidRPr="004E3F6E" w:rsidRDefault="00E63A26" w:rsidP="004E3F6E">
      <w:pPr>
        <w:widowControl/>
        <w:spacing w:line="54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3</w:t>
      </w:r>
      <w:r w:rsidR="004E3F6E">
        <w:rPr>
          <w:rFonts w:ascii="仿宋_GB2312" w:eastAsia="仿宋_GB2312" w:hAnsi="宋体" w:cs="宋体" w:hint="eastAsia"/>
          <w:color w:val="000000" w:themeColor="text1"/>
          <w:kern w:val="0"/>
          <w:sz w:val="32"/>
          <w:szCs w:val="32"/>
        </w:rPr>
        <w:t>、丧葬补助金和抚恤金：失业人员在领取失业保险金期间死亡的，参照当地对在职职工的规定，对其家属一次性发放丧葬补助金和抚恤金。</w:t>
      </w:r>
      <w:r w:rsidR="004D2892">
        <w:rPr>
          <w:rFonts w:ascii="仿宋_GB2312" w:eastAsia="仿宋_GB2312" w:hAnsi="宋体" w:cs="宋体" w:hint="eastAsia"/>
          <w:color w:val="000000" w:themeColor="text1"/>
          <w:kern w:val="0"/>
          <w:sz w:val="32"/>
          <w:szCs w:val="32"/>
        </w:rPr>
        <w:t>与养老保险丧葬补助金和抚恤金不重复享受。</w:t>
      </w:r>
    </w:p>
    <w:p w:rsidR="006C275D" w:rsidRPr="005264BA" w:rsidRDefault="00FF7713" w:rsidP="007A7155">
      <w:pPr>
        <w:widowControl/>
        <w:spacing w:line="540" w:lineRule="exact"/>
        <w:ind w:firstLineChars="200" w:firstLine="700"/>
        <w:jc w:val="left"/>
        <w:rPr>
          <w:rFonts w:ascii="仿宋_GB2312" w:eastAsia="仿宋_GB2312" w:hAnsi="宋体" w:cs="宋体"/>
          <w:color w:val="000000" w:themeColor="text1"/>
          <w:kern w:val="0"/>
          <w:sz w:val="32"/>
          <w:szCs w:val="32"/>
        </w:rPr>
      </w:pPr>
      <w:r>
        <w:rPr>
          <w:rFonts w:ascii="楷体_GB2312" w:eastAsia="楷体_GB2312" w:hAnsi="Microsoft YaHei UI" w:cs="宋体" w:hint="eastAsia"/>
          <w:color w:val="000000" w:themeColor="text1"/>
          <w:spacing w:val="15"/>
          <w:kern w:val="0"/>
          <w:sz w:val="32"/>
          <w:szCs w:val="32"/>
        </w:rPr>
        <w:t>（四</w:t>
      </w:r>
      <w:r w:rsidR="006C275D" w:rsidRPr="005264BA">
        <w:rPr>
          <w:rFonts w:ascii="楷体_GB2312" w:eastAsia="楷体_GB2312" w:hAnsi="Microsoft YaHei UI" w:cs="宋体" w:hint="eastAsia"/>
          <w:color w:val="000000" w:themeColor="text1"/>
          <w:spacing w:val="15"/>
          <w:kern w:val="0"/>
          <w:sz w:val="32"/>
          <w:szCs w:val="32"/>
        </w:rPr>
        <w:t>）申领方式</w:t>
      </w:r>
    </w:p>
    <w:p w:rsidR="001A384F" w:rsidRPr="001A384F" w:rsidRDefault="001A384F" w:rsidP="001A384F">
      <w:pPr>
        <w:widowControl/>
        <w:spacing w:line="540" w:lineRule="exact"/>
        <w:ind w:firstLineChars="200" w:firstLine="640"/>
        <w:jc w:val="left"/>
        <w:rPr>
          <w:rFonts w:ascii="楷体_GB2312" w:eastAsia="楷体_GB2312" w:hAnsi="楷体" w:cs="楷体"/>
          <w:sz w:val="32"/>
          <w:szCs w:val="40"/>
        </w:rPr>
      </w:pPr>
      <w:r w:rsidRPr="001A384F">
        <w:rPr>
          <w:rFonts w:ascii="楷体_GB2312" w:eastAsia="楷体_GB2312" w:hAnsi="楷体" w:cs="楷体" w:hint="eastAsia"/>
          <w:sz w:val="32"/>
          <w:szCs w:val="40"/>
        </w:rPr>
        <w:lastRenderedPageBreak/>
        <w:t>线上：</w:t>
      </w:r>
    </w:p>
    <w:p w:rsidR="001A384F" w:rsidRDefault="001A384F" w:rsidP="001A384F">
      <w:pPr>
        <w:widowControl/>
        <w:spacing w:line="540" w:lineRule="exact"/>
        <w:ind w:firstLineChars="200" w:firstLine="640"/>
        <w:jc w:val="left"/>
        <w:rPr>
          <w:rFonts w:ascii="仿宋_GB2312" w:eastAsia="仿宋_GB2312" w:hAnsi="宋体" w:cs="宋体"/>
          <w:color w:val="000000" w:themeColor="text1"/>
          <w:kern w:val="0"/>
          <w:sz w:val="32"/>
          <w:szCs w:val="32"/>
        </w:rPr>
      </w:pPr>
      <w:r>
        <w:rPr>
          <w:rFonts w:ascii="楷体" w:eastAsia="楷体" w:hAnsi="楷体" w:cs="楷体" w:hint="eastAsia"/>
          <w:sz w:val="32"/>
          <w:szCs w:val="40"/>
        </w:rPr>
        <w:t>1、</w:t>
      </w:r>
      <w:r w:rsidRPr="006C275D">
        <w:rPr>
          <w:rFonts w:ascii="仿宋_GB2312" w:eastAsia="仿宋_GB2312" w:hAnsi="宋体" w:cs="宋体" w:hint="eastAsia"/>
          <w:color w:val="000000" w:themeColor="text1"/>
          <w:kern w:val="0"/>
          <w:sz w:val="32"/>
          <w:szCs w:val="32"/>
        </w:rPr>
        <w:t>通过内蒙古自治区人力资源和社会保障厅官网（http://rst.nmg.gov.cn/nmrsw/）网上办事大厅中个人办事专栏进行申领；</w:t>
      </w:r>
    </w:p>
    <w:p w:rsidR="001A384F" w:rsidRDefault="001A384F" w:rsidP="001A384F">
      <w:pPr>
        <w:widowControl/>
        <w:spacing w:line="54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2、通过国家社会保险服务平台</w:t>
      </w:r>
      <w:r w:rsidRPr="003E0817">
        <w:rPr>
          <w:rFonts w:ascii="仿宋_GB2312" w:eastAsia="仿宋_GB2312" w:hAnsi="宋体" w:cs="宋体" w:hint="eastAsia"/>
          <w:color w:val="000000" w:themeColor="text1"/>
          <w:kern w:val="0"/>
          <w:sz w:val="28"/>
          <w:szCs w:val="32"/>
        </w:rPr>
        <w:t>（http://si.12333.gov.cn）</w:t>
      </w:r>
      <w:r>
        <w:rPr>
          <w:rFonts w:ascii="仿宋_GB2312" w:eastAsia="仿宋_GB2312" w:hAnsi="宋体" w:cs="宋体" w:hint="eastAsia"/>
          <w:color w:val="000000" w:themeColor="text1"/>
          <w:kern w:val="0"/>
          <w:sz w:val="32"/>
          <w:szCs w:val="32"/>
        </w:rPr>
        <w:t>待遇申请专栏进行申请；</w:t>
      </w:r>
    </w:p>
    <w:p w:rsidR="001A384F" w:rsidRDefault="001A384F" w:rsidP="001A384F">
      <w:pPr>
        <w:widowControl/>
        <w:spacing w:line="54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3</w:t>
      </w:r>
      <w:r w:rsidRPr="006C275D">
        <w:rPr>
          <w:rFonts w:ascii="仿宋_GB2312" w:eastAsia="仿宋_GB2312" w:hAnsi="宋体" w:cs="宋体" w:hint="eastAsia"/>
          <w:color w:val="000000" w:themeColor="text1"/>
          <w:kern w:val="0"/>
          <w:sz w:val="32"/>
          <w:szCs w:val="32"/>
        </w:rPr>
        <w:t>、通过内蒙古</w:t>
      </w:r>
      <w:r>
        <w:rPr>
          <w:rFonts w:ascii="仿宋_GB2312" w:eastAsia="仿宋_GB2312" w:hAnsi="宋体" w:cs="宋体" w:hint="eastAsia"/>
          <w:color w:val="000000" w:themeColor="text1"/>
          <w:kern w:val="0"/>
          <w:sz w:val="32"/>
          <w:szCs w:val="32"/>
        </w:rPr>
        <w:t>人社</w:t>
      </w:r>
      <w:r w:rsidRPr="006C275D">
        <w:rPr>
          <w:rFonts w:ascii="仿宋_GB2312" w:eastAsia="仿宋_GB2312" w:hAnsi="宋体" w:cs="宋体" w:hint="eastAsia"/>
          <w:color w:val="000000" w:themeColor="text1"/>
          <w:kern w:val="0"/>
          <w:sz w:val="32"/>
          <w:szCs w:val="32"/>
        </w:rPr>
        <w:t>手机APP</w:t>
      </w:r>
      <w:r>
        <w:rPr>
          <w:rFonts w:ascii="仿宋_GB2312" w:eastAsia="仿宋_GB2312" w:hAnsi="宋体" w:cs="宋体" w:hint="eastAsia"/>
          <w:color w:val="000000" w:themeColor="text1"/>
          <w:kern w:val="0"/>
          <w:sz w:val="32"/>
          <w:szCs w:val="32"/>
        </w:rPr>
        <w:t>、蒙速办手机APP</w:t>
      </w:r>
      <w:r w:rsidRPr="006C275D">
        <w:rPr>
          <w:rFonts w:ascii="仿宋_GB2312" w:eastAsia="仿宋_GB2312" w:hAnsi="宋体" w:cs="宋体" w:hint="eastAsia"/>
          <w:color w:val="000000" w:themeColor="text1"/>
          <w:kern w:val="0"/>
          <w:sz w:val="32"/>
          <w:szCs w:val="32"/>
        </w:rPr>
        <w:t>进行申领；</w:t>
      </w:r>
    </w:p>
    <w:p w:rsidR="001A384F" w:rsidRDefault="001A384F" w:rsidP="001A384F">
      <w:pPr>
        <w:widowControl/>
        <w:spacing w:line="540" w:lineRule="exac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4</w:t>
      </w:r>
      <w:r w:rsidRPr="006C275D">
        <w:rPr>
          <w:rFonts w:ascii="仿宋_GB2312" w:eastAsia="仿宋_GB2312" w:hAnsi="宋体" w:cs="宋体" w:hint="eastAsia"/>
          <w:color w:val="000000" w:themeColor="text1"/>
          <w:kern w:val="0"/>
          <w:sz w:val="32"/>
          <w:szCs w:val="32"/>
        </w:rPr>
        <w:t>、通过支付宝、手机微信电子社保卡服务进行申领。</w:t>
      </w:r>
    </w:p>
    <w:p w:rsidR="001A384F" w:rsidRPr="001A384F" w:rsidRDefault="001A384F" w:rsidP="001A384F">
      <w:pPr>
        <w:widowControl/>
        <w:spacing w:line="540" w:lineRule="exact"/>
        <w:ind w:firstLineChars="200" w:firstLine="640"/>
        <w:jc w:val="left"/>
        <w:rPr>
          <w:rFonts w:ascii="楷体_GB2312" w:eastAsia="楷体_GB2312" w:hAnsi="宋体" w:cs="宋体"/>
          <w:color w:val="000000" w:themeColor="text1"/>
          <w:kern w:val="0"/>
          <w:sz w:val="32"/>
          <w:szCs w:val="32"/>
        </w:rPr>
      </w:pPr>
      <w:r w:rsidRPr="001A384F">
        <w:rPr>
          <w:rFonts w:ascii="楷体_GB2312" w:eastAsia="楷体_GB2312" w:hAnsi="宋体" w:cs="宋体" w:hint="eastAsia"/>
          <w:color w:val="000000" w:themeColor="text1"/>
          <w:kern w:val="0"/>
          <w:sz w:val="32"/>
          <w:szCs w:val="32"/>
        </w:rPr>
        <w:t>线下：</w:t>
      </w:r>
    </w:p>
    <w:p w:rsidR="006C275D" w:rsidRPr="006C275D" w:rsidRDefault="001A384F" w:rsidP="001A384F">
      <w:pPr>
        <w:widowControl/>
        <w:spacing w:line="540" w:lineRule="exact"/>
        <w:ind w:firstLineChars="200" w:firstLine="640"/>
        <w:jc w:val="left"/>
        <w:rPr>
          <w:rFonts w:ascii="仿宋_GB2312" w:eastAsia="仿宋_GB2312" w:hAnsi="宋体" w:cs="宋体"/>
          <w:color w:val="000000" w:themeColor="text1"/>
          <w:kern w:val="0"/>
          <w:sz w:val="32"/>
          <w:szCs w:val="32"/>
        </w:rPr>
      </w:pPr>
      <w:r w:rsidRPr="00BA5FC3">
        <w:rPr>
          <w:rFonts w:ascii="仿宋_GB2312" w:eastAsia="仿宋_GB2312" w:hAnsi="宋体" w:cs="宋体" w:hint="eastAsia"/>
          <w:kern w:val="0"/>
          <w:sz w:val="32"/>
          <w:szCs w:val="32"/>
        </w:rPr>
        <w:t>失业人员可持身份证或二代社会保障卡到</w:t>
      </w:r>
      <w:r>
        <w:rPr>
          <w:rFonts w:ascii="仿宋_GB2312" w:eastAsia="仿宋_GB2312" w:hAnsi="宋体" w:cs="宋体" w:hint="eastAsia"/>
          <w:kern w:val="0"/>
          <w:sz w:val="32"/>
          <w:szCs w:val="32"/>
        </w:rPr>
        <w:t>自治区范围内的人社综合柜员窗口</w:t>
      </w:r>
      <w:r w:rsidRPr="00BA5FC3">
        <w:rPr>
          <w:rFonts w:ascii="仿宋_GB2312" w:eastAsia="仿宋_GB2312" w:hAnsi="宋体" w:cs="宋体" w:hint="eastAsia"/>
          <w:kern w:val="0"/>
          <w:sz w:val="32"/>
          <w:szCs w:val="32"/>
        </w:rPr>
        <w:t>进行申领</w:t>
      </w:r>
      <w:r>
        <w:rPr>
          <w:rFonts w:ascii="仿宋_GB2312" w:eastAsia="仿宋_GB2312" w:hAnsi="宋体" w:cs="宋体" w:hint="eastAsia"/>
          <w:kern w:val="0"/>
          <w:sz w:val="32"/>
          <w:szCs w:val="32"/>
        </w:rPr>
        <w:t>。</w:t>
      </w:r>
    </w:p>
    <w:p w:rsidR="006C275D" w:rsidRPr="00650805" w:rsidRDefault="006C275D" w:rsidP="007A7155">
      <w:pPr>
        <w:spacing w:line="540" w:lineRule="exact"/>
        <w:rPr>
          <w:rFonts w:ascii="黑体" w:eastAsia="黑体" w:hAnsi="黑体"/>
          <w:sz w:val="32"/>
          <w:szCs w:val="32"/>
        </w:rPr>
      </w:pPr>
      <w:r w:rsidRPr="00650805">
        <w:rPr>
          <w:rFonts w:ascii="黑体" w:eastAsia="黑体" w:hAnsi="黑体" w:hint="eastAsia"/>
          <w:sz w:val="32"/>
          <w:szCs w:val="32"/>
        </w:rPr>
        <w:t>二、续发失业保险金</w:t>
      </w:r>
    </w:p>
    <w:p w:rsidR="005264BA" w:rsidRPr="00650805" w:rsidRDefault="006C275D" w:rsidP="007A7155">
      <w:pPr>
        <w:spacing w:line="540" w:lineRule="exact"/>
        <w:ind w:firstLineChars="200" w:firstLine="640"/>
        <w:rPr>
          <w:rFonts w:ascii="楷体_GB2312" w:eastAsia="楷体_GB2312"/>
          <w:sz w:val="32"/>
          <w:szCs w:val="32"/>
        </w:rPr>
      </w:pPr>
      <w:r w:rsidRPr="00650805">
        <w:rPr>
          <w:rFonts w:ascii="楷体_GB2312" w:eastAsia="楷体_GB2312" w:hint="eastAsia"/>
          <w:sz w:val="32"/>
          <w:szCs w:val="32"/>
        </w:rPr>
        <w:t>（一）续发失业保险金条件</w:t>
      </w:r>
    </w:p>
    <w:p w:rsidR="005264BA" w:rsidRPr="00650805" w:rsidRDefault="006C275D" w:rsidP="007A7155">
      <w:pPr>
        <w:pStyle w:val="a6"/>
        <w:spacing w:line="540" w:lineRule="exact"/>
        <w:ind w:firstLineChars="200" w:firstLine="640"/>
        <w:rPr>
          <w:rFonts w:ascii="仿宋_GB2312" w:eastAsia="仿宋_GB2312" w:hAnsi="Microsoft YaHei UI"/>
          <w:kern w:val="0"/>
          <w:sz w:val="32"/>
          <w:szCs w:val="32"/>
        </w:rPr>
      </w:pPr>
      <w:r w:rsidRPr="00650805">
        <w:rPr>
          <w:rFonts w:ascii="仿宋_GB2312" w:eastAsia="仿宋_GB2312" w:hAnsi="Microsoft YaHei UI" w:hint="eastAsia"/>
          <w:kern w:val="0"/>
          <w:sz w:val="32"/>
          <w:szCs w:val="32"/>
        </w:rPr>
        <w:t>自2019年12月起，延长大龄失业人员领取失业保险金期限，对领取失业保险金期满仍未就业且距法定退休年龄不足1年的失业人员，可继续发放失业保险金至法定退休年龄。</w:t>
      </w:r>
    </w:p>
    <w:p w:rsidR="00650805" w:rsidRPr="00650805" w:rsidRDefault="006C275D" w:rsidP="007A7155">
      <w:pPr>
        <w:pStyle w:val="a6"/>
        <w:spacing w:line="540" w:lineRule="exact"/>
        <w:rPr>
          <w:rFonts w:ascii="仿宋_GB2312" w:eastAsia="仿宋_GB2312" w:hAnsi="Microsoft YaHei UI"/>
          <w:kern w:val="0"/>
          <w:sz w:val="32"/>
          <w:szCs w:val="32"/>
        </w:rPr>
      </w:pPr>
      <w:r w:rsidRPr="00650805">
        <w:rPr>
          <w:rFonts w:ascii="仿宋_GB2312" w:eastAsia="仿宋_GB2312" w:hAnsi="Microsoft YaHei UI" w:hint="eastAsia"/>
          <w:kern w:val="0"/>
          <w:sz w:val="32"/>
          <w:szCs w:val="32"/>
        </w:rPr>
        <w:t>无需个人办理，由失业保险经办机构按政策办理。</w:t>
      </w:r>
    </w:p>
    <w:p w:rsidR="005264BA" w:rsidRPr="00650805" w:rsidRDefault="006C275D" w:rsidP="007A7155">
      <w:pPr>
        <w:spacing w:line="540" w:lineRule="exact"/>
        <w:ind w:firstLineChars="200" w:firstLine="640"/>
        <w:rPr>
          <w:rFonts w:ascii="楷体_GB2312" w:eastAsia="楷体_GB2312"/>
          <w:sz w:val="32"/>
          <w:szCs w:val="32"/>
        </w:rPr>
      </w:pPr>
      <w:r w:rsidRPr="00650805">
        <w:rPr>
          <w:rFonts w:ascii="楷体_GB2312" w:eastAsia="楷体_GB2312" w:hint="eastAsia"/>
          <w:sz w:val="32"/>
          <w:szCs w:val="32"/>
        </w:rPr>
        <w:t>（二）续发失业保险金发放标准</w:t>
      </w:r>
    </w:p>
    <w:p w:rsidR="006C275D" w:rsidRDefault="006C275D" w:rsidP="007A7155">
      <w:pPr>
        <w:pStyle w:val="a6"/>
        <w:spacing w:line="540" w:lineRule="exact"/>
        <w:ind w:firstLineChars="200" w:firstLine="640"/>
        <w:rPr>
          <w:rFonts w:ascii="仿宋_GB2312" w:eastAsia="仿宋_GB2312" w:hAnsi="Microsoft YaHei UI"/>
          <w:kern w:val="0"/>
          <w:sz w:val="32"/>
          <w:szCs w:val="32"/>
        </w:rPr>
      </w:pPr>
      <w:r w:rsidRPr="00650805">
        <w:rPr>
          <w:rFonts w:ascii="仿宋_GB2312" w:eastAsia="仿宋_GB2312" w:hAnsi="Microsoft YaHei UI" w:hint="eastAsia"/>
          <w:kern w:val="0"/>
          <w:sz w:val="32"/>
          <w:szCs w:val="32"/>
        </w:rPr>
        <w:t>领取失业保险金超出24</w:t>
      </w:r>
      <w:r w:rsidR="005264BA" w:rsidRPr="00650805">
        <w:rPr>
          <w:rFonts w:ascii="仿宋_GB2312" w:eastAsia="仿宋_GB2312" w:hAnsi="Microsoft YaHei UI" w:hint="eastAsia"/>
          <w:kern w:val="0"/>
          <w:sz w:val="32"/>
          <w:szCs w:val="32"/>
        </w:rPr>
        <w:t>个月的，按统筹地区最低</w:t>
      </w:r>
      <w:r w:rsidRPr="00650805">
        <w:rPr>
          <w:rFonts w:ascii="仿宋_GB2312" w:eastAsia="仿宋_GB2312" w:hAnsi="Microsoft YaHei UI" w:hint="eastAsia"/>
          <w:kern w:val="0"/>
          <w:sz w:val="32"/>
          <w:szCs w:val="32"/>
        </w:rPr>
        <w:t>工资标准的80%发放。</w:t>
      </w:r>
    </w:p>
    <w:p w:rsidR="006C275D" w:rsidRPr="00650805" w:rsidRDefault="001C6C42" w:rsidP="007A7155">
      <w:pPr>
        <w:spacing w:line="540" w:lineRule="exact"/>
        <w:rPr>
          <w:rFonts w:ascii="黑体" w:eastAsia="黑体" w:hAnsi="黑体"/>
          <w:sz w:val="32"/>
          <w:szCs w:val="32"/>
        </w:rPr>
      </w:pPr>
      <w:r>
        <w:rPr>
          <w:rFonts w:ascii="黑体" w:eastAsia="黑体" w:hAnsi="黑体" w:hint="eastAsia"/>
          <w:sz w:val="32"/>
          <w:szCs w:val="32"/>
        </w:rPr>
        <w:t>三</w:t>
      </w:r>
      <w:r w:rsidR="006C275D" w:rsidRPr="00650805">
        <w:rPr>
          <w:rFonts w:ascii="黑体" w:eastAsia="黑体" w:hAnsi="黑体" w:hint="eastAsia"/>
          <w:sz w:val="32"/>
          <w:szCs w:val="32"/>
        </w:rPr>
        <w:t>、</w:t>
      </w:r>
      <w:r w:rsidR="00BD355A">
        <w:rPr>
          <w:rFonts w:ascii="黑体" w:eastAsia="黑体" w:hAnsi="黑体" w:hint="eastAsia"/>
          <w:sz w:val="32"/>
          <w:szCs w:val="32"/>
        </w:rPr>
        <w:t>职业</w:t>
      </w:r>
      <w:r w:rsidR="006C275D" w:rsidRPr="00650805">
        <w:rPr>
          <w:rFonts w:ascii="黑体" w:eastAsia="黑体" w:hAnsi="黑体" w:hint="eastAsia"/>
          <w:sz w:val="32"/>
          <w:szCs w:val="32"/>
        </w:rPr>
        <w:t>技能提升补贴申领</w:t>
      </w:r>
    </w:p>
    <w:p w:rsidR="006C275D" w:rsidRPr="00650805" w:rsidRDefault="006C275D" w:rsidP="007A7155">
      <w:pPr>
        <w:spacing w:line="540" w:lineRule="exact"/>
        <w:ind w:firstLineChars="200" w:firstLine="640"/>
        <w:rPr>
          <w:rFonts w:ascii="楷体_GB2312" w:eastAsia="楷体_GB2312"/>
          <w:sz w:val="32"/>
          <w:szCs w:val="32"/>
        </w:rPr>
      </w:pPr>
      <w:r w:rsidRPr="00650805">
        <w:rPr>
          <w:rFonts w:ascii="楷体_GB2312" w:eastAsia="楷体_GB2312" w:hint="eastAsia"/>
          <w:sz w:val="32"/>
          <w:szCs w:val="32"/>
        </w:rPr>
        <w:t>（一）适用范围</w:t>
      </w:r>
    </w:p>
    <w:p w:rsidR="006C275D" w:rsidRDefault="006C275D" w:rsidP="007A7155">
      <w:pPr>
        <w:pStyle w:val="a6"/>
        <w:spacing w:line="540" w:lineRule="exact"/>
        <w:ind w:firstLineChars="200" w:firstLine="640"/>
        <w:rPr>
          <w:rFonts w:ascii="仿宋_GB2312" w:eastAsia="仿宋_GB2312" w:hAnsi="Microsoft YaHei UI"/>
          <w:kern w:val="0"/>
          <w:sz w:val="32"/>
        </w:rPr>
      </w:pPr>
      <w:r w:rsidRPr="00650805">
        <w:rPr>
          <w:rFonts w:ascii="仿宋_GB2312" w:eastAsia="仿宋_GB2312" w:hAnsi="Microsoft YaHei UI" w:hint="eastAsia"/>
          <w:kern w:val="0"/>
          <w:sz w:val="32"/>
        </w:rPr>
        <w:t>自治区行政区域内依法参加失业保险并取得国家职业资格证书或职业技能等级证书的企业在职职工。</w:t>
      </w:r>
    </w:p>
    <w:p w:rsidR="006C275D" w:rsidRPr="00650805" w:rsidRDefault="006C275D" w:rsidP="007A7155">
      <w:pPr>
        <w:spacing w:line="540" w:lineRule="exact"/>
        <w:ind w:firstLineChars="200" w:firstLine="640"/>
        <w:rPr>
          <w:rFonts w:ascii="楷体_GB2312" w:eastAsia="楷体_GB2312"/>
          <w:sz w:val="32"/>
          <w:szCs w:val="32"/>
        </w:rPr>
      </w:pPr>
      <w:r w:rsidRPr="00650805">
        <w:rPr>
          <w:rFonts w:ascii="楷体_GB2312" w:eastAsia="楷体_GB2312" w:hint="eastAsia"/>
          <w:sz w:val="32"/>
          <w:szCs w:val="32"/>
        </w:rPr>
        <w:t>（二）申领条件</w:t>
      </w:r>
    </w:p>
    <w:p w:rsidR="006C275D" w:rsidRPr="008A7D6B" w:rsidRDefault="006C275D" w:rsidP="007A7155">
      <w:pPr>
        <w:pStyle w:val="a6"/>
        <w:spacing w:line="540" w:lineRule="exact"/>
        <w:rPr>
          <w:rFonts w:ascii="仿宋_GB2312" w:eastAsia="仿宋_GB2312" w:hAnsi="Microsoft YaHei UI"/>
          <w:kern w:val="0"/>
          <w:sz w:val="32"/>
        </w:rPr>
      </w:pPr>
      <w:r w:rsidRPr="008A7D6B">
        <w:rPr>
          <w:rFonts w:ascii="仿宋_GB2312" w:eastAsia="仿宋_GB2312" w:hAnsi="Microsoft YaHei UI" w:hint="eastAsia"/>
          <w:kern w:val="0"/>
          <w:sz w:val="32"/>
        </w:rPr>
        <w:lastRenderedPageBreak/>
        <w:t>同时符合以下条件的企业职工可以申领技能提升补贴：</w:t>
      </w:r>
    </w:p>
    <w:p w:rsidR="004B0E19" w:rsidRPr="000857DC" w:rsidRDefault="006C275D" w:rsidP="000857DC">
      <w:pPr>
        <w:adjustRightInd w:val="0"/>
        <w:snapToGrid w:val="0"/>
        <w:spacing w:line="600" w:lineRule="exact"/>
        <w:ind w:firstLineChars="200" w:firstLine="640"/>
        <w:rPr>
          <w:rFonts w:ascii="仿宋_GB2312" w:eastAsia="仿宋_GB2312" w:hAnsi="宋体" w:cs="宋体"/>
          <w:color w:val="000000" w:themeColor="text1"/>
          <w:kern w:val="0"/>
          <w:sz w:val="32"/>
          <w:szCs w:val="32"/>
        </w:rPr>
      </w:pPr>
      <w:r w:rsidRPr="006C275D">
        <w:rPr>
          <w:rFonts w:ascii="仿宋_GB2312" w:eastAsia="仿宋_GB2312" w:hAnsi="宋体" w:cs="宋体" w:hint="eastAsia"/>
          <w:color w:val="000000" w:themeColor="text1"/>
          <w:kern w:val="0"/>
          <w:sz w:val="32"/>
          <w:szCs w:val="32"/>
        </w:rPr>
        <w:t>1、</w:t>
      </w:r>
      <w:r w:rsidR="000857DC" w:rsidRPr="000857DC">
        <w:rPr>
          <w:rFonts w:ascii="仿宋_GB2312" w:eastAsia="仿宋_GB2312" w:hAnsi="宋体" w:cs="宋体" w:hint="eastAsia"/>
          <w:color w:val="000000" w:themeColor="text1"/>
          <w:kern w:val="0"/>
          <w:sz w:val="32"/>
          <w:szCs w:val="32"/>
        </w:rPr>
        <w:t>企业在职职工参加失业保险并缴费</w:t>
      </w:r>
      <w:r w:rsidR="00E63A26">
        <w:rPr>
          <w:rFonts w:ascii="仿宋_GB2312" w:eastAsia="仿宋_GB2312" w:hAnsi="宋体" w:cs="宋体" w:hint="eastAsia"/>
          <w:color w:val="000000" w:themeColor="text1"/>
          <w:kern w:val="0"/>
          <w:sz w:val="32"/>
          <w:szCs w:val="32"/>
        </w:rPr>
        <w:t>36个月</w:t>
      </w:r>
      <w:r w:rsidR="000857DC" w:rsidRPr="000857DC">
        <w:rPr>
          <w:rFonts w:ascii="仿宋_GB2312" w:eastAsia="仿宋_GB2312" w:hAnsi="宋体" w:cs="宋体" w:hint="eastAsia"/>
          <w:color w:val="000000" w:themeColor="text1"/>
          <w:kern w:val="0"/>
          <w:sz w:val="32"/>
          <w:szCs w:val="32"/>
        </w:rPr>
        <w:t>以上，缴费年限包括已领取失业保险金对应的缴费年限。每人每年享受补贴次数最多不超过三次。上述政策执行期限至202</w:t>
      </w:r>
      <w:r w:rsidR="00E63A26">
        <w:rPr>
          <w:rFonts w:ascii="仿宋_GB2312" w:eastAsia="仿宋_GB2312" w:hAnsi="宋体" w:cs="宋体" w:hint="eastAsia"/>
          <w:color w:val="000000" w:themeColor="text1"/>
          <w:kern w:val="0"/>
          <w:sz w:val="32"/>
          <w:szCs w:val="32"/>
        </w:rPr>
        <w:t>4</w:t>
      </w:r>
      <w:r w:rsidR="000857DC" w:rsidRPr="000857DC">
        <w:rPr>
          <w:rFonts w:ascii="仿宋_GB2312" w:eastAsia="仿宋_GB2312" w:hAnsi="宋体" w:cs="宋体" w:hint="eastAsia"/>
          <w:color w:val="000000" w:themeColor="text1"/>
          <w:kern w:val="0"/>
          <w:sz w:val="32"/>
          <w:szCs w:val="32"/>
        </w:rPr>
        <w:t>年12月31日。</w:t>
      </w:r>
    </w:p>
    <w:p w:rsidR="004B0E19" w:rsidRDefault="006C275D" w:rsidP="007A7155">
      <w:pPr>
        <w:widowControl/>
        <w:spacing w:line="540" w:lineRule="exact"/>
        <w:ind w:firstLineChars="200" w:firstLine="640"/>
        <w:jc w:val="left"/>
        <w:rPr>
          <w:rFonts w:ascii="仿宋_GB2312" w:eastAsia="仿宋_GB2312" w:hAnsi="宋体" w:cs="宋体"/>
          <w:color w:val="000000" w:themeColor="text1"/>
          <w:kern w:val="0"/>
          <w:sz w:val="32"/>
          <w:szCs w:val="32"/>
        </w:rPr>
      </w:pPr>
      <w:r w:rsidRPr="006C275D">
        <w:rPr>
          <w:rFonts w:ascii="仿宋_GB2312" w:eastAsia="仿宋_GB2312" w:hAnsi="宋体" w:cs="宋体" w:hint="eastAsia"/>
          <w:color w:val="000000" w:themeColor="text1"/>
          <w:kern w:val="0"/>
          <w:sz w:val="32"/>
          <w:szCs w:val="32"/>
        </w:rPr>
        <w:t>2、取得能够在“技能人才评价证书全国联网查询系统”（http://zscx.osta.org.cn）中查询到的初级（五级）、中级（四级）、高级（三级）职业资格证书或职业技能等级证书的。</w:t>
      </w:r>
    </w:p>
    <w:p w:rsidR="006C275D" w:rsidRPr="006C275D" w:rsidRDefault="006C275D" w:rsidP="007A7155">
      <w:pPr>
        <w:widowControl/>
        <w:spacing w:line="540" w:lineRule="exact"/>
        <w:ind w:firstLineChars="200" w:firstLine="640"/>
        <w:jc w:val="left"/>
        <w:rPr>
          <w:rFonts w:ascii="仿宋_GB2312" w:eastAsia="仿宋_GB2312" w:hAnsi="宋体" w:cs="宋体"/>
          <w:color w:val="000000" w:themeColor="text1"/>
          <w:kern w:val="0"/>
          <w:sz w:val="32"/>
          <w:szCs w:val="32"/>
        </w:rPr>
      </w:pPr>
      <w:r w:rsidRPr="006C275D">
        <w:rPr>
          <w:rFonts w:ascii="仿宋_GB2312" w:eastAsia="仿宋_GB2312" w:hAnsi="宋体" w:cs="宋体" w:hint="eastAsia"/>
          <w:color w:val="000000" w:themeColor="text1"/>
          <w:kern w:val="0"/>
          <w:sz w:val="32"/>
          <w:szCs w:val="32"/>
        </w:rPr>
        <w:t>3、职工应在职业资格证书或职业技能等级证书核发之日起12个月内进行申领。</w:t>
      </w:r>
    </w:p>
    <w:p w:rsidR="00650805" w:rsidRDefault="006C275D" w:rsidP="007A7155">
      <w:pPr>
        <w:spacing w:line="540" w:lineRule="exact"/>
        <w:ind w:firstLineChars="200" w:firstLine="640"/>
        <w:rPr>
          <w:rFonts w:ascii="楷体_GB2312" w:eastAsia="楷体_GB2312"/>
          <w:sz w:val="32"/>
          <w:szCs w:val="32"/>
        </w:rPr>
      </w:pPr>
      <w:r w:rsidRPr="00650805">
        <w:rPr>
          <w:rFonts w:ascii="楷体_GB2312" w:eastAsia="楷体_GB2312" w:hint="eastAsia"/>
          <w:sz w:val="32"/>
          <w:szCs w:val="32"/>
        </w:rPr>
        <w:t>（三）补贴标准</w:t>
      </w:r>
    </w:p>
    <w:p w:rsidR="006C275D" w:rsidRPr="00650805" w:rsidRDefault="006C275D" w:rsidP="007A7155">
      <w:pPr>
        <w:spacing w:line="540" w:lineRule="exact"/>
        <w:ind w:firstLineChars="200" w:firstLine="640"/>
        <w:rPr>
          <w:rFonts w:ascii="楷体_GB2312" w:eastAsia="楷体_GB2312"/>
          <w:sz w:val="32"/>
          <w:szCs w:val="32"/>
        </w:rPr>
      </w:pPr>
      <w:r w:rsidRPr="00650805">
        <w:rPr>
          <w:rFonts w:ascii="仿宋_GB2312" w:eastAsia="仿宋_GB2312" w:hint="eastAsia"/>
          <w:kern w:val="0"/>
          <w:sz w:val="32"/>
        </w:rPr>
        <w:t>初级（五级）职业资格证书或职业技能等级证书，补贴标准为1000元；中级（四级）职业资格证书或职业技能等级证书，补贴标准为1500元；高级（三级）职业资格证书或职业技能等级证书，补贴标准为2000元。同一职业（工种）同一等级只能申请并享受一次技能提升补贴。</w:t>
      </w:r>
    </w:p>
    <w:p w:rsidR="006C275D" w:rsidRPr="00650805" w:rsidRDefault="006C275D" w:rsidP="007A7155">
      <w:pPr>
        <w:spacing w:line="540" w:lineRule="exact"/>
        <w:ind w:firstLineChars="200" w:firstLine="640"/>
        <w:rPr>
          <w:rFonts w:ascii="楷体_GB2312" w:eastAsia="楷体_GB2312"/>
          <w:sz w:val="32"/>
          <w:szCs w:val="32"/>
        </w:rPr>
      </w:pPr>
      <w:r w:rsidRPr="00650805">
        <w:rPr>
          <w:rFonts w:ascii="楷体_GB2312" w:eastAsia="楷体_GB2312" w:hint="eastAsia"/>
          <w:sz w:val="32"/>
          <w:szCs w:val="32"/>
        </w:rPr>
        <w:t>（四）申领方式</w:t>
      </w:r>
    </w:p>
    <w:p w:rsidR="001A384F" w:rsidRPr="001A384F" w:rsidRDefault="001A384F" w:rsidP="001A384F">
      <w:pPr>
        <w:pStyle w:val="a6"/>
        <w:spacing w:line="560" w:lineRule="exact"/>
        <w:ind w:firstLineChars="200" w:firstLine="640"/>
        <w:rPr>
          <w:rFonts w:ascii="楷体_GB2312" w:eastAsia="楷体_GB2312" w:hAnsi="楷体" w:cs="楷体"/>
          <w:sz w:val="32"/>
          <w:szCs w:val="40"/>
        </w:rPr>
      </w:pPr>
      <w:r w:rsidRPr="001A384F">
        <w:rPr>
          <w:rFonts w:ascii="楷体_GB2312" w:eastAsia="楷体_GB2312" w:hAnsi="楷体" w:cs="楷体" w:hint="eastAsia"/>
          <w:sz w:val="32"/>
          <w:szCs w:val="40"/>
        </w:rPr>
        <w:t>线上：</w:t>
      </w:r>
    </w:p>
    <w:p w:rsidR="001A384F" w:rsidRPr="00650805" w:rsidRDefault="001A384F" w:rsidP="001A384F">
      <w:pPr>
        <w:pStyle w:val="a6"/>
        <w:spacing w:line="540" w:lineRule="exact"/>
        <w:ind w:firstLineChars="200" w:firstLine="640"/>
        <w:rPr>
          <w:rFonts w:ascii="仿宋_GB2312" w:eastAsia="仿宋_GB2312"/>
          <w:kern w:val="0"/>
          <w:sz w:val="32"/>
        </w:rPr>
      </w:pPr>
      <w:r>
        <w:rPr>
          <w:rFonts w:ascii="仿宋_GB2312" w:eastAsia="仿宋_GB2312" w:hint="eastAsia"/>
          <w:kern w:val="0"/>
          <w:sz w:val="32"/>
        </w:rPr>
        <w:t>1、</w:t>
      </w:r>
      <w:r w:rsidRPr="00650805">
        <w:rPr>
          <w:rFonts w:ascii="仿宋_GB2312" w:eastAsia="仿宋_GB2312" w:hint="eastAsia"/>
          <w:kern w:val="0"/>
          <w:sz w:val="32"/>
        </w:rPr>
        <w:t>登录内蒙古自治区人力资源和社会保障厅官网（http://rst.nmg.gov.cn/nmrsw/</w:t>
      </w:r>
      <w:r>
        <w:rPr>
          <w:rFonts w:ascii="仿宋_GB2312" w:eastAsia="仿宋_GB2312" w:hint="eastAsia"/>
          <w:kern w:val="0"/>
          <w:sz w:val="32"/>
        </w:rPr>
        <w:t>）网上办事大厅中个人办事专栏进行申领；</w:t>
      </w:r>
    </w:p>
    <w:p w:rsidR="001A384F" w:rsidRDefault="001A384F" w:rsidP="001A384F">
      <w:pPr>
        <w:pStyle w:val="a6"/>
        <w:spacing w:line="560" w:lineRule="exact"/>
        <w:ind w:firstLineChars="200" w:firstLine="640"/>
        <w:rPr>
          <w:rFonts w:ascii="仿宋_GB2312" w:eastAsia="仿宋_GB2312" w:hAnsi="宋体"/>
          <w:kern w:val="0"/>
          <w:sz w:val="32"/>
        </w:rPr>
      </w:pPr>
      <w:r>
        <w:rPr>
          <w:rFonts w:ascii="仿宋_GB2312" w:eastAsia="仿宋_GB2312" w:hint="eastAsia"/>
          <w:kern w:val="0"/>
          <w:sz w:val="32"/>
        </w:rPr>
        <w:t>2</w:t>
      </w:r>
      <w:r w:rsidRPr="00650805">
        <w:rPr>
          <w:rFonts w:ascii="仿宋_GB2312" w:eastAsia="仿宋_GB2312" w:hint="eastAsia"/>
          <w:kern w:val="0"/>
          <w:sz w:val="32"/>
        </w:rPr>
        <w:t>、通过内蒙古</w:t>
      </w:r>
      <w:r>
        <w:rPr>
          <w:rFonts w:ascii="仿宋_GB2312" w:eastAsia="仿宋_GB2312" w:hint="eastAsia"/>
          <w:kern w:val="0"/>
          <w:sz w:val="32"/>
        </w:rPr>
        <w:t>人社</w:t>
      </w:r>
      <w:r w:rsidRPr="00650805">
        <w:rPr>
          <w:rFonts w:ascii="仿宋_GB2312" w:eastAsia="仿宋_GB2312" w:hint="eastAsia"/>
          <w:kern w:val="0"/>
          <w:sz w:val="32"/>
        </w:rPr>
        <w:t>手机APP、</w:t>
      </w:r>
      <w:r w:rsidRPr="00650805">
        <w:rPr>
          <w:rFonts w:ascii="仿宋_GB2312" w:eastAsia="仿宋_GB2312" w:hAnsi="宋体" w:hint="eastAsia"/>
          <w:kern w:val="0"/>
          <w:sz w:val="32"/>
        </w:rPr>
        <w:t>蒙速办手机APP进行申领</w:t>
      </w:r>
      <w:r>
        <w:rPr>
          <w:rFonts w:ascii="仿宋_GB2312" w:eastAsia="仿宋_GB2312" w:hAnsi="宋体" w:hint="eastAsia"/>
          <w:kern w:val="0"/>
          <w:sz w:val="32"/>
        </w:rPr>
        <w:t>.</w:t>
      </w:r>
    </w:p>
    <w:p w:rsidR="001A384F" w:rsidRPr="001A384F" w:rsidRDefault="001A384F" w:rsidP="001A384F">
      <w:pPr>
        <w:widowControl/>
        <w:spacing w:line="540" w:lineRule="exact"/>
        <w:ind w:firstLineChars="200" w:firstLine="640"/>
        <w:jc w:val="left"/>
        <w:rPr>
          <w:rFonts w:ascii="楷体_GB2312" w:eastAsia="楷体_GB2312" w:hAnsi="宋体" w:cs="宋体"/>
          <w:color w:val="000000" w:themeColor="text1"/>
          <w:kern w:val="0"/>
          <w:sz w:val="32"/>
          <w:szCs w:val="32"/>
        </w:rPr>
      </w:pPr>
      <w:r w:rsidRPr="001A384F">
        <w:rPr>
          <w:rFonts w:ascii="楷体_GB2312" w:eastAsia="楷体_GB2312" w:hAnsi="宋体" w:cs="宋体" w:hint="eastAsia"/>
          <w:color w:val="000000" w:themeColor="text1"/>
          <w:kern w:val="0"/>
          <w:sz w:val="32"/>
          <w:szCs w:val="32"/>
        </w:rPr>
        <w:t>线下：</w:t>
      </w:r>
    </w:p>
    <w:p w:rsidR="006C275D" w:rsidRPr="00650805" w:rsidRDefault="001A384F" w:rsidP="001A384F">
      <w:pPr>
        <w:pStyle w:val="a6"/>
        <w:spacing w:line="540" w:lineRule="exact"/>
        <w:ind w:firstLineChars="200" w:firstLine="640"/>
        <w:rPr>
          <w:rFonts w:ascii="仿宋_GB2312" w:eastAsia="仿宋_GB2312"/>
          <w:kern w:val="0"/>
          <w:sz w:val="32"/>
        </w:rPr>
      </w:pPr>
      <w:r w:rsidRPr="00650805">
        <w:rPr>
          <w:rFonts w:ascii="仿宋_GB2312" w:eastAsia="仿宋_GB2312" w:hint="eastAsia"/>
          <w:kern w:val="0"/>
          <w:sz w:val="32"/>
        </w:rPr>
        <w:t>持身份证或社会保障卡到</w:t>
      </w:r>
      <w:r>
        <w:rPr>
          <w:rFonts w:ascii="仿宋_GB2312" w:eastAsia="仿宋_GB2312" w:hint="eastAsia"/>
          <w:kern w:val="0"/>
          <w:sz w:val="32"/>
        </w:rPr>
        <w:t>到自治区范围内的人社综合</w:t>
      </w:r>
      <w:r>
        <w:rPr>
          <w:rFonts w:ascii="仿宋_GB2312" w:eastAsia="仿宋_GB2312" w:hint="eastAsia"/>
          <w:kern w:val="0"/>
          <w:sz w:val="32"/>
        </w:rPr>
        <w:lastRenderedPageBreak/>
        <w:t>柜员窗口</w:t>
      </w:r>
      <w:r w:rsidRPr="00650805">
        <w:rPr>
          <w:rFonts w:ascii="仿宋_GB2312" w:eastAsia="仿宋_GB2312" w:hint="eastAsia"/>
          <w:kern w:val="0"/>
          <w:sz w:val="32"/>
        </w:rPr>
        <w:t>进行申领，职业技能等级证书</w:t>
      </w:r>
      <w:r>
        <w:rPr>
          <w:rFonts w:ascii="仿宋_GB2312" w:eastAsia="仿宋_GB2312" w:hint="eastAsia"/>
          <w:kern w:val="0"/>
          <w:sz w:val="32"/>
        </w:rPr>
        <w:t>需携带原件</w:t>
      </w:r>
      <w:r w:rsidRPr="00650805">
        <w:rPr>
          <w:rFonts w:ascii="仿宋_GB2312" w:eastAsia="仿宋_GB2312" w:hint="eastAsia"/>
          <w:kern w:val="0"/>
          <w:sz w:val="32"/>
        </w:rPr>
        <w:t>。</w:t>
      </w:r>
    </w:p>
    <w:p w:rsidR="004E3F6E" w:rsidRDefault="00E63A26" w:rsidP="004E3F6E">
      <w:pPr>
        <w:spacing w:line="540" w:lineRule="exact"/>
        <w:rPr>
          <w:rFonts w:ascii="黑体" w:eastAsia="黑体" w:hAnsi="黑体"/>
          <w:sz w:val="32"/>
          <w:szCs w:val="32"/>
        </w:rPr>
      </w:pPr>
      <w:r>
        <w:rPr>
          <w:rFonts w:ascii="黑体" w:eastAsia="黑体" w:hAnsi="黑体" w:hint="eastAsia"/>
          <w:sz w:val="32"/>
          <w:szCs w:val="32"/>
        </w:rPr>
        <w:t>四</w:t>
      </w:r>
      <w:r w:rsidR="004E3F6E" w:rsidRPr="007A7155">
        <w:rPr>
          <w:rFonts w:ascii="黑体" w:eastAsia="黑体" w:hAnsi="黑体" w:hint="eastAsia"/>
          <w:sz w:val="32"/>
          <w:szCs w:val="32"/>
        </w:rPr>
        <w:t>、</w:t>
      </w:r>
      <w:r w:rsidR="004E3F6E">
        <w:rPr>
          <w:rFonts w:ascii="黑体" w:eastAsia="黑体" w:hAnsi="黑体" w:hint="eastAsia"/>
          <w:sz w:val="32"/>
          <w:szCs w:val="32"/>
        </w:rPr>
        <w:t>失业保险关系转移接续</w:t>
      </w:r>
    </w:p>
    <w:p w:rsidR="004E3F6E" w:rsidRPr="004D2892" w:rsidRDefault="00C255BE" w:rsidP="00C255BE">
      <w:pPr>
        <w:spacing w:line="540" w:lineRule="exact"/>
        <w:ind w:firstLine="630"/>
        <w:rPr>
          <w:rFonts w:ascii="楷体_GB2312" w:eastAsia="楷体_GB2312" w:hAnsi="黑体"/>
          <w:b/>
          <w:sz w:val="32"/>
          <w:szCs w:val="32"/>
        </w:rPr>
      </w:pPr>
      <w:r w:rsidRPr="004D2892">
        <w:rPr>
          <w:rFonts w:ascii="楷体_GB2312" w:eastAsia="楷体_GB2312" w:hAnsi="黑体" w:hint="eastAsia"/>
          <w:b/>
          <w:sz w:val="32"/>
          <w:szCs w:val="32"/>
        </w:rPr>
        <w:t>（一）自治区内失业保险关系转移接续</w:t>
      </w:r>
    </w:p>
    <w:p w:rsidR="005D4F01" w:rsidRPr="005D4F01" w:rsidRDefault="005D4F01" w:rsidP="005D4F01">
      <w:pPr>
        <w:spacing w:line="540" w:lineRule="exact"/>
        <w:ind w:firstLine="630"/>
        <w:rPr>
          <w:rFonts w:ascii="仿宋_GB2312" w:eastAsia="仿宋_GB2312" w:hAnsi="黑体"/>
          <w:sz w:val="32"/>
          <w:szCs w:val="32"/>
        </w:rPr>
      </w:pPr>
      <w:r w:rsidRPr="005D4F01">
        <w:rPr>
          <w:rFonts w:ascii="仿宋_GB2312" w:eastAsia="仿宋_GB2312" w:hAnsi="黑体" w:hint="eastAsia"/>
          <w:sz w:val="32"/>
          <w:szCs w:val="32"/>
        </w:rPr>
        <w:t>1、参保职工办理失业保险关系转移，只需到转入地经办机构办理续保即可实现失业保险关系转移接续，存在多条参保记录的，再办理账户合并即可。</w:t>
      </w:r>
    </w:p>
    <w:p w:rsidR="004E3F6E" w:rsidRPr="005D4F01" w:rsidRDefault="005D4F01" w:rsidP="004E3F6E">
      <w:pPr>
        <w:spacing w:line="540" w:lineRule="exact"/>
        <w:rPr>
          <w:rFonts w:ascii="仿宋_GB2312" w:eastAsia="仿宋_GB2312" w:hAnsi="黑体"/>
          <w:sz w:val="32"/>
          <w:szCs w:val="32"/>
        </w:rPr>
      </w:pPr>
      <w:r>
        <w:rPr>
          <w:rFonts w:ascii="黑体" w:eastAsia="黑体" w:hAnsi="黑体" w:hint="eastAsia"/>
          <w:sz w:val="32"/>
          <w:szCs w:val="32"/>
        </w:rPr>
        <w:t xml:space="preserve">    </w:t>
      </w:r>
      <w:r w:rsidRPr="005D4F01">
        <w:rPr>
          <w:rFonts w:ascii="仿宋_GB2312" w:eastAsia="仿宋_GB2312" w:hAnsi="黑体" w:hint="eastAsia"/>
          <w:sz w:val="32"/>
          <w:szCs w:val="32"/>
        </w:rPr>
        <w:t>2、</w:t>
      </w:r>
      <w:r>
        <w:rPr>
          <w:rFonts w:ascii="仿宋_GB2312" w:eastAsia="仿宋_GB2312" w:hAnsi="黑体" w:hint="eastAsia"/>
          <w:sz w:val="32"/>
          <w:szCs w:val="32"/>
        </w:rPr>
        <w:t>参保失业人员失业保险关系转移接续，如符合申领失业保险金条件的，则直接在参保地申领失业保险金；存在跨经办机构参保记录的，需合并账户后再申领失业保险金。</w:t>
      </w:r>
    </w:p>
    <w:p w:rsidR="004E3F6E" w:rsidRDefault="005D4F01" w:rsidP="005D4F01">
      <w:pPr>
        <w:pStyle w:val="a6"/>
        <w:spacing w:line="540" w:lineRule="exact"/>
        <w:ind w:firstLineChars="200" w:firstLine="643"/>
        <w:rPr>
          <w:rFonts w:ascii="仿宋_GB2312" w:eastAsia="仿宋_GB2312" w:hAnsi="黑体"/>
          <w:b/>
          <w:sz w:val="32"/>
          <w:szCs w:val="32"/>
        </w:rPr>
      </w:pPr>
      <w:r w:rsidRPr="005D4F01">
        <w:rPr>
          <w:rFonts w:ascii="仿宋_GB2312" w:eastAsia="仿宋_GB2312" w:hAnsi="仿宋" w:cs="Times New Roman" w:hint="eastAsia"/>
          <w:b/>
          <w:sz w:val="32"/>
          <w:szCs w:val="32"/>
        </w:rPr>
        <w:t>以上均</w:t>
      </w:r>
      <w:r w:rsidRPr="005D4F01">
        <w:rPr>
          <w:rFonts w:ascii="仿宋_GB2312" w:eastAsia="仿宋_GB2312" w:hAnsi="黑体" w:hint="eastAsia"/>
          <w:b/>
          <w:sz w:val="32"/>
          <w:szCs w:val="32"/>
        </w:rPr>
        <w:t>只转关系，不转费用，缴费年限累计计算。</w:t>
      </w:r>
    </w:p>
    <w:p w:rsidR="00810BF4" w:rsidRPr="004D2892" w:rsidRDefault="00810BF4" w:rsidP="00810BF4">
      <w:pPr>
        <w:spacing w:line="540" w:lineRule="exact"/>
        <w:ind w:firstLine="630"/>
        <w:rPr>
          <w:rFonts w:ascii="楷体_GB2312" w:eastAsia="楷体_GB2312" w:hAnsi="黑体"/>
          <w:b/>
          <w:sz w:val="32"/>
          <w:szCs w:val="32"/>
        </w:rPr>
      </w:pPr>
      <w:r w:rsidRPr="004D2892">
        <w:rPr>
          <w:rFonts w:ascii="楷体_GB2312" w:eastAsia="楷体_GB2312" w:hAnsi="黑体" w:hint="eastAsia"/>
          <w:b/>
          <w:sz w:val="32"/>
          <w:szCs w:val="32"/>
        </w:rPr>
        <w:t>（二）失业保险关系跨省转移接续</w:t>
      </w:r>
    </w:p>
    <w:p w:rsidR="00B527AC" w:rsidRPr="00792719" w:rsidRDefault="001027EC" w:rsidP="00810BF4">
      <w:pPr>
        <w:spacing w:line="540" w:lineRule="exact"/>
        <w:ind w:firstLine="630"/>
        <w:rPr>
          <w:rFonts w:ascii="仿宋_GB2312" w:eastAsia="仿宋_GB2312" w:hAnsi="黑体"/>
          <w:b/>
          <w:sz w:val="32"/>
          <w:szCs w:val="32"/>
        </w:rPr>
      </w:pPr>
      <w:r w:rsidRPr="00792719">
        <w:rPr>
          <w:rFonts w:ascii="仿宋_GB2312" w:eastAsia="仿宋_GB2312" w:hAnsi="黑体" w:hint="eastAsia"/>
          <w:b/>
          <w:sz w:val="32"/>
          <w:szCs w:val="32"/>
        </w:rPr>
        <w:t>1、关于参保职工和参保失业人员跨省转移接续</w:t>
      </w:r>
    </w:p>
    <w:p w:rsidR="00810BF4" w:rsidRPr="007C7A56" w:rsidRDefault="001027EC" w:rsidP="00810BF4">
      <w:pPr>
        <w:spacing w:line="540" w:lineRule="exact"/>
        <w:ind w:firstLine="630"/>
        <w:rPr>
          <w:rFonts w:ascii="仿宋_GB2312" w:eastAsia="仿宋_GB2312" w:hAnsi="黑体"/>
          <w:sz w:val="32"/>
          <w:szCs w:val="32"/>
        </w:rPr>
      </w:pPr>
      <w:r>
        <w:rPr>
          <w:rFonts w:ascii="仿宋_GB2312" w:eastAsia="仿宋_GB2312" w:hAnsi="黑体" w:hint="eastAsia"/>
          <w:sz w:val="32"/>
          <w:szCs w:val="32"/>
        </w:rPr>
        <w:t>（1）</w:t>
      </w:r>
      <w:r w:rsidR="00810BF4" w:rsidRPr="007C7A56">
        <w:rPr>
          <w:rFonts w:ascii="仿宋_GB2312" w:eastAsia="仿宋_GB2312" w:hAnsi="黑体" w:hint="eastAsia"/>
          <w:sz w:val="32"/>
          <w:szCs w:val="32"/>
        </w:rPr>
        <w:t>参保职工跨省</w:t>
      </w:r>
      <w:r w:rsidR="007C7A56" w:rsidRPr="007C7A56">
        <w:rPr>
          <w:rFonts w:ascii="仿宋_GB2312" w:eastAsia="仿宋_GB2312" w:hAnsi="黑体" w:hint="eastAsia"/>
          <w:sz w:val="32"/>
          <w:szCs w:val="32"/>
        </w:rPr>
        <w:t>就业的，失业保险应随之转迁，缴费年限累计计算。</w:t>
      </w:r>
    </w:p>
    <w:p w:rsidR="007C7A56" w:rsidRPr="007C7A56" w:rsidRDefault="001027EC" w:rsidP="00810BF4">
      <w:pPr>
        <w:spacing w:line="540" w:lineRule="exact"/>
        <w:ind w:firstLine="630"/>
        <w:rPr>
          <w:rFonts w:ascii="仿宋_GB2312" w:eastAsia="仿宋_GB2312" w:hAnsi="黑体"/>
          <w:sz w:val="32"/>
          <w:szCs w:val="32"/>
        </w:rPr>
      </w:pPr>
      <w:r>
        <w:rPr>
          <w:rFonts w:ascii="仿宋_GB2312" w:eastAsia="仿宋_GB2312" w:hAnsi="黑体" w:hint="eastAsia"/>
          <w:sz w:val="32"/>
          <w:szCs w:val="32"/>
        </w:rPr>
        <w:t>（2）</w:t>
      </w:r>
      <w:r w:rsidR="007C7A56" w:rsidRPr="007C7A56">
        <w:rPr>
          <w:rFonts w:ascii="仿宋_GB2312" w:eastAsia="仿宋_GB2312" w:hAnsi="黑体" w:hint="eastAsia"/>
          <w:sz w:val="32"/>
          <w:szCs w:val="32"/>
        </w:rPr>
        <w:t>参保失业人员符合领取失业保险金条件的，在最后参保地申领失业保险金及其他相关待遇，也可选择回户籍地申领，待遇发放期间不得中途变更发放地。选择户籍地申领的，需办理失业保险关系转移。</w:t>
      </w:r>
    </w:p>
    <w:p w:rsidR="007C7A56" w:rsidRDefault="001027EC" w:rsidP="00810BF4">
      <w:pPr>
        <w:spacing w:line="540" w:lineRule="exact"/>
        <w:ind w:firstLine="630"/>
        <w:rPr>
          <w:rFonts w:ascii="仿宋_GB2312" w:eastAsia="仿宋_GB2312" w:hAnsi="黑体"/>
          <w:sz w:val="32"/>
          <w:szCs w:val="32"/>
        </w:rPr>
      </w:pPr>
      <w:r>
        <w:rPr>
          <w:rFonts w:ascii="仿宋_GB2312" w:eastAsia="仿宋_GB2312" w:hAnsi="黑体" w:hint="eastAsia"/>
          <w:sz w:val="32"/>
          <w:szCs w:val="32"/>
        </w:rPr>
        <w:t>（3）</w:t>
      </w:r>
      <w:r w:rsidR="007C7A56" w:rsidRPr="007C7A56">
        <w:rPr>
          <w:rFonts w:ascii="仿宋_GB2312" w:eastAsia="仿宋_GB2312" w:hAnsi="黑体" w:hint="eastAsia"/>
          <w:sz w:val="32"/>
          <w:szCs w:val="32"/>
        </w:rPr>
        <w:t>对不符合领取失业保险金条件</w:t>
      </w:r>
      <w:r w:rsidR="007C7A56" w:rsidRPr="007C7A56">
        <w:rPr>
          <w:rFonts w:ascii="仿宋_GB2312" w:eastAsia="仿宋_GB2312" w:hAnsi="黑体" w:hint="eastAsia"/>
          <w:sz w:val="24"/>
          <w:szCs w:val="32"/>
        </w:rPr>
        <w:t>①</w:t>
      </w:r>
      <w:r w:rsidR="007C7A56" w:rsidRPr="007C7A56">
        <w:rPr>
          <w:rFonts w:ascii="仿宋_GB2312" w:eastAsia="仿宋_GB2312" w:hAnsi="黑体" w:hint="eastAsia"/>
          <w:sz w:val="32"/>
          <w:szCs w:val="32"/>
        </w:rPr>
        <w:t>、符合领金条件但未申领</w:t>
      </w:r>
      <w:r w:rsidR="007C7A56" w:rsidRPr="007C7A56">
        <w:rPr>
          <w:rFonts w:ascii="仿宋_GB2312" w:eastAsia="仿宋_GB2312" w:hAnsi="黑体" w:hint="eastAsia"/>
          <w:sz w:val="24"/>
          <w:szCs w:val="32"/>
        </w:rPr>
        <w:t>②</w:t>
      </w:r>
      <w:r w:rsidR="007C7A56" w:rsidRPr="007C7A56">
        <w:rPr>
          <w:rFonts w:ascii="仿宋_GB2312" w:eastAsia="仿宋_GB2312" w:hAnsi="黑体" w:hint="eastAsia"/>
          <w:sz w:val="32"/>
          <w:szCs w:val="32"/>
        </w:rPr>
        <w:t>，以及正在领金期间的参保失业人员</w:t>
      </w:r>
      <w:r w:rsidR="007C7A56">
        <w:rPr>
          <w:rFonts w:ascii="仿宋_GB2312" w:eastAsia="仿宋_GB2312" w:hAnsi="黑体" w:hint="eastAsia"/>
          <w:sz w:val="32"/>
          <w:szCs w:val="32"/>
        </w:rPr>
        <w:t>（跨省重新就业后，先终止正在领取的失业待遇）</w:t>
      </w:r>
      <w:r w:rsidR="007C7A56" w:rsidRPr="007C7A56">
        <w:rPr>
          <w:rFonts w:ascii="仿宋_GB2312" w:eastAsia="仿宋_GB2312" w:hAnsi="黑体" w:hint="eastAsia"/>
          <w:sz w:val="24"/>
          <w:szCs w:val="32"/>
        </w:rPr>
        <w:t>③</w:t>
      </w:r>
      <w:r w:rsidR="007C7A56" w:rsidRPr="007C7A56">
        <w:rPr>
          <w:rFonts w:ascii="仿宋_GB2312" w:eastAsia="仿宋_GB2312" w:hAnsi="黑体" w:hint="eastAsia"/>
          <w:sz w:val="32"/>
          <w:szCs w:val="32"/>
        </w:rPr>
        <w:t>，跨省重新就业并参保的，失业保险关系应随之转移至新参保地，缴费年限累计计算。</w:t>
      </w:r>
    </w:p>
    <w:p w:rsidR="001027EC" w:rsidRDefault="001027EC" w:rsidP="00810BF4">
      <w:pPr>
        <w:spacing w:line="540" w:lineRule="exact"/>
        <w:ind w:firstLine="630"/>
        <w:rPr>
          <w:rFonts w:ascii="仿宋_GB2312" w:eastAsia="仿宋_GB2312" w:hAnsi="黑体"/>
          <w:sz w:val="32"/>
          <w:szCs w:val="32"/>
        </w:rPr>
      </w:pPr>
      <w:r>
        <w:rPr>
          <w:rFonts w:ascii="仿宋_GB2312" w:eastAsia="仿宋_GB2312" w:hAnsi="黑体" w:hint="eastAsia"/>
          <w:sz w:val="32"/>
          <w:szCs w:val="32"/>
        </w:rPr>
        <w:t>（4）失业保险关系跨省转迁的，失业保险费用应随失业保险关系相应划转。</w:t>
      </w:r>
      <w:r w:rsidRPr="004D2892">
        <w:rPr>
          <w:rFonts w:ascii="仿宋_GB2312" w:eastAsia="仿宋_GB2312" w:hAnsi="黑体" w:hint="eastAsia"/>
          <w:b/>
          <w:sz w:val="32"/>
          <w:szCs w:val="32"/>
        </w:rPr>
        <w:t>但在转出地参保缴费不满1年的，只</w:t>
      </w:r>
      <w:r w:rsidRPr="004D2892">
        <w:rPr>
          <w:rFonts w:ascii="仿宋_GB2312" w:eastAsia="仿宋_GB2312" w:hAnsi="黑体" w:hint="eastAsia"/>
          <w:b/>
          <w:sz w:val="32"/>
          <w:szCs w:val="32"/>
        </w:rPr>
        <w:lastRenderedPageBreak/>
        <w:t>转移失业保险关系，不转移失业保险费用</w:t>
      </w:r>
      <w:r>
        <w:rPr>
          <w:rFonts w:ascii="仿宋_GB2312" w:eastAsia="仿宋_GB2312" w:hAnsi="黑体" w:hint="eastAsia"/>
          <w:sz w:val="32"/>
          <w:szCs w:val="32"/>
        </w:rPr>
        <w:t>。</w:t>
      </w:r>
    </w:p>
    <w:p w:rsidR="001027EC" w:rsidRPr="00792719" w:rsidRDefault="001027EC" w:rsidP="00810BF4">
      <w:pPr>
        <w:spacing w:line="540" w:lineRule="exact"/>
        <w:ind w:firstLine="630"/>
        <w:rPr>
          <w:rFonts w:ascii="仿宋_GB2312" w:eastAsia="仿宋_GB2312" w:hAnsi="黑体"/>
          <w:b/>
          <w:sz w:val="32"/>
          <w:szCs w:val="32"/>
        </w:rPr>
      </w:pPr>
      <w:r w:rsidRPr="00792719">
        <w:rPr>
          <w:rFonts w:ascii="仿宋_GB2312" w:eastAsia="仿宋_GB2312" w:hAnsi="黑体" w:hint="eastAsia"/>
          <w:b/>
          <w:sz w:val="32"/>
          <w:szCs w:val="32"/>
        </w:rPr>
        <w:t>2</w:t>
      </w:r>
      <w:r w:rsidR="001107DD" w:rsidRPr="00792719">
        <w:rPr>
          <w:rFonts w:ascii="仿宋_GB2312" w:eastAsia="仿宋_GB2312" w:hAnsi="黑体" w:hint="eastAsia"/>
          <w:b/>
          <w:sz w:val="32"/>
          <w:szCs w:val="32"/>
        </w:rPr>
        <w:t>、</w:t>
      </w:r>
      <w:r w:rsidRPr="00792719">
        <w:rPr>
          <w:rFonts w:ascii="仿宋_GB2312" w:eastAsia="仿宋_GB2312" w:hAnsi="黑体" w:hint="eastAsia"/>
          <w:b/>
          <w:sz w:val="32"/>
          <w:szCs w:val="32"/>
        </w:rPr>
        <w:t>划转的失业保险费用计算方法及待遇发放标准</w:t>
      </w:r>
    </w:p>
    <w:p w:rsidR="001107DD" w:rsidRDefault="001107DD" w:rsidP="001107DD">
      <w:pPr>
        <w:spacing w:line="540" w:lineRule="exact"/>
        <w:ind w:firstLine="630"/>
        <w:rPr>
          <w:rFonts w:ascii="仿宋_GB2312" w:eastAsia="仿宋_GB2312" w:hAnsi="黑体"/>
          <w:sz w:val="32"/>
          <w:szCs w:val="32"/>
        </w:rPr>
      </w:pPr>
      <w:r>
        <w:rPr>
          <w:rFonts w:ascii="仿宋_GB2312" w:eastAsia="仿宋_GB2312" w:hAnsi="黑体" w:hint="eastAsia"/>
          <w:sz w:val="32"/>
          <w:szCs w:val="32"/>
        </w:rPr>
        <w:t>（1）</w:t>
      </w:r>
      <w:r w:rsidRPr="001107DD">
        <w:rPr>
          <w:rFonts w:ascii="仿宋_GB2312" w:eastAsia="仿宋_GB2312" w:hAnsi="黑体" w:hint="eastAsia"/>
          <w:sz w:val="32"/>
          <w:szCs w:val="32"/>
        </w:rPr>
        <w:t>需划转的失业保险费用包括失业保险金，领金期间基本医疗保险费，领金期间接受职业培训、职业介绍的补贴。其中，基本医疗保险费和职业培训、职业介绍补贴按参保失业人员应享受失业保险金总额的一半计算。</w:t>
      </w:r>
    </w:p>
    <w:p w:rsidR="001107DD" w:rsidRPr="001107DD" w:rsidRDefault="001107DD" w:rsidP="001107DD">
      <w:pPr>
        <w:spacing w:line="540" w:lineRule="exact"/>
        <w:ind w:firstLine="630"/>
        <w:rPr>
          <w:rFonts w:ascii="仿宋_GB2312" w:eastAsia="仿宋_GB2312" w:hAnsi="黑体"/>
          <w:sz w:val="32"/>
          <w:szCs w:val="32"/>
        </w:rPr>
      </w:pPr>
      <w:r>
        <w:rPr>
          <w:rFonts w:ascii="仿宋_GB2312" w:eastAsia="仿宋_GB2312" w:hAnsi="黑体" w:hint="eastAsia"/>
          <w:sz w:val="32"/>
          <w:szCs w:val="32"/>
        </w:rPr>
        <w:t>（2）</w:t>
      </w:r>
      <w:r w:rsidRPr="001107DD">
        <w:rPr>
          <w:rFonts w:ascii="仿宋_GB2312" w:eastAsia="仿宋_GB2312" w:hAnsi="黑体" w:hint="eastAsia"/>
          <w:sz w:val="32"/>
          <w:szCs w:val="32"/>
        </w:rPr>
        <w:t>转入地经办机构按照本统筹地区规定和标准，为参保失业人员核定失业保险金发放期限和各项失业保险待遇。</w:t>
      </w:r>
    </w:p>
    <w:p w:rsidR="007C7A56" w:rsidRDefault="001107DD" w:rsidP="001107DD">
      <w:pPr>
        <w:spacing w:line="540" w:lineRule="exact"/>
        <w:ind w:firstLine="630"/>
        <w:rPr>
          <w:rFonts w:ascii="仿宋_GB2312" w:eastAsia="仿宋_GB2312" w:hAnsi="黑体"/>
          <w:sz w:val="32"/>
          <w:szCs w:val="32"/>
        </w:rPr>
      </w:pPr>
      <w:r>
        <w:rPr>
          <w:rFonts w:ascii="仿宋_GB2312" w:eastAsia="仿宋_GB2312" w:hAnsi="黑体" w:hint="eastAsia"/>
          <w:sz w:val="32"/>
          <w:szCs w:val="32"/>
        </w:rPr>
        <w:t>（3）</w:t>
      </w:r>
      <w:r w:rsidRPr="001107DD">
        <w:rPr>
          <w:rFonts w:ascii="仿宋_GB2312" w:eastAsia="仿宋_GB2312" w:hAnsi="黑体" w:hint="eastAsia"/>
          <w:sz w:val="32"/>
          <w:szCs w:val="32"/>
        </w:rPr>
        <w:t>转出地划转的失业保险费用，不足待遇支付部分由转入地失业保险基金支付，超出待遇支付部分并入转入地失业保险基金。</w:t>
      </w:r>
    </w:p>
    <w:p w:rsidR="001107DD" w:rsidRPr="00792719" w:rsidRDefault="001107DD" w:rsidP="001107DD">
      <w:pPr>
        <w:spacing w:line="540" w:lineRule="exact"/>
        <w:ind w:firstLine="630"/>
        <w:rPr>
          <w:rFonts w:ascii="仿宋_GB2312" w:eastAsia="仿宋_GB2312" w:hAnsi="黑体"/>
          <w:b/>
          <w:sz w:val="32"/>
          <w:szCs w:val="32"/>
        </w:rPr>
      </w:pPr>
      <w:r w:rsidRPr="00792719">
        <w:rPr>
          <w:rFonts w:ascii="仿宋_GB2312" w:eastAsia="仿宋_GB2312" w:hAnsi="黑体" w:hint="eastAsia"/>
          <w:b/>
          <w:sz w:val="32"/>
          <w:szCs w:val="32"/>
        </w:rPr>
        <w:t>3、跨省转移接续办理流程</w:t>
      </w:r>
    </w:p>
    <w:p w:rsidR="001107DD" w:rsidRPr="001107DD" w:rsidRDefault="00792719" w:rsidP="001107DD">
      <w:pPr>
        <w:spacing w:line="540" w:lineRule="exact"/>
        <w:ind w:firstLine="630"/>
        <w:rPr>
          <w:rFonts w:ascii="仿宋_GB2312" w:eastAsia="仿宋_GB2312" w:hAnsi="黑体"/>
          <w:sz w:val="32"/>
          <w:szCs w:val="32"/>
        </w:rPr>
      </w:pPr>
      <w:r>
        <w:rPr>
          <w:rFonts w:ascii="仿宋_GB2312" w:eastAsia="仿宋_GB2312" w:hAnsi="黑体" w:hint="eastAsia"/>
          <w:sz w:val="32"/>
          <w:szCs w:val="32"/>
        </w:rPr>
        <w:t>失业保险关系跨省转移接续可依托国家社会保险公共服务平台（</w:t>
      </w:r>
      <w:r w:rsidRPr="00792719">
        <w:rPr>
          <w:rFonts w:ascii="仿宋_GB2312" w:eastAsia="仿宋_GB2312" w:hAnsi="黑体"/>
          <w:sz w:val="32"/>
          <w:szCs w:val="32"/>
        </w:rPr>
        <w:t>http://si.12333.gov.cn/index</w:t>
      </w:r>
      <w:r>
        <w:rPr>
          <w:rFonts w:ascii="仿宋_GB2312" w:eastAsia="仿宋_GB2312" w:hAnsi="黑体" w:hint="eastAsia"/>
          <w:sz w:val="32"/>
          <w:szCs w:val="32"/>
        </w:rPr>
        <w:t>）在线上进行。参保职工或参保失业人员</w:t>
      </w:r>
      <w:r w:rsidR="004D2892">
        <w:rPr>
          <w:rFonts w:ascii="仿宋_GB2312" w:eastAsia="仿宋_GB2312" w:hAnsi="黑体" w:hint="eastAsia"/>
          <w:sz w:val="32"/>
          <w:szCs w:val="32"/>
        </w:rPr>
        <w:t>在线上申请转移后，对符合条件的，转入地经办机构在收到申请后，在5个工作日受理并向转出地经办机构发出失业保险关系转移接续联系函，转出地收到联系函后，在5个工作日内办理转出。对不符合条件的，会告知本人具体理由。</w:t>
      </w:r>
    </w:p>
    <w:p w:rsidR="006C275D" w:rsidRPr="007A7155" w:rsidRDefault="00E63A26" w:rsidP="007A7155">
      <w:pPr>
        <w:spacing w:line="540" w:lineRule="exact"/>
        <w:rPr>
          <w:rFonts w:ascii="黑体" w:eastAsia="黑体" w:hAnsi="黑体"/>
          <w:sz w:val="32"/>
          <w:szCs w:val="32"/>
        </w:rPr>
      </w:pPr>
      <w:r>
        <w:rPr>
          <w:rFonts w:ascii="黑体" w:eastAsia="黑体" w:hAnsi="黑体" w:hint="eastAsia"/>
          <w:sz w:val="32"/>
          <w:szCs w:val="32"/>
        </w:rPr>
        <w:t>五</w:t>
      </w:r>
      <w:r w:rsidR="006C275D" w:rsidRPr="007A7155">
        <w:rPr>
          <w:rFonts w:ascii="黑体" w:eastAsia="黑体" w:hAnsi="黑体" w:hint="eastAsia"/>
          <w:sz w:val="32"/>
          <w:szCs w:val="32"/>
        </w:rPr>
        <w:t>、各旗县市区经办窗口电话及地址</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通辽市人力资源和就业服务中心</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通辽市</w:t>
      </w:r>
      <w:r w:rsidR="004B0B68" w:rsidRPr="007A7155">
        <w:rPr>
          <w:rFonts w:ascii="仿宋_GB2312" w:eastAsia="仿宋_GB2312" w:hint="eastAsia"/>
          <w:sz w:val="32"/>
        </w:rPr>
        <w:t>科尔沁区明仁大街中段金凯大厦4楼40</w:t>
      </w:r>
      <w:r w:rsidR="002E5212">
        <w:rPr>
          <w:rFonts w:ascii="仿宋_GB2312" w:eastAsia="仿宋_GB2312" w:hint="eastAsia"/>
          <w:sz w:val="32"/>
        </w:rPr>
        <w:t>1</w:t>
      </w:r>
      <w:r w:rsidR="004B0B68" w:rsidRPr="007A7155">
        <w:rPr>
          <w:rFonts w:ascii="仿宋_GB2312" w:eastAsia="仿宋_GB2312" w:hint="eastAsia"/>
          <w:sz w:val="32"/>
        </w:rPr>
        <w:t>室</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0475-</w:t>
      </w:r>
      <w:r w:rsidR="004B0B68" w:rsidRPr="007A7155">
        <w:rPr>
          <w:rFonts w:ascii="仿宋_GB2312" w:eastAsia="仿宋_GB2312" w:hint="eastAsia"/>
          <w:sz w:val="32"/>
        </w:rPr>
        <w:t>6390927</w:t>
      </w:r>
      <w:r w:rsidR="000C6DA4">
        <w:rPr>
          <w:rFonts w:ascii="仿宋_GB2312" w:eastAsia="仿宋_GB2312" w:hint="eastAsia"/>
          <w:sz w:val="32"/>
        </w:rPr>
        <w:t>/6390928</w:t>
      </w:r>
    </w:p>
    <w:p w:rsidR="006C275D" w:rsidRPr="007A7155" w:rsidRDefault="006C275D" w:rsidP="007A7155">
      <w:pPr>
        <w:pStyle w:val="a6"/>
        <w:spacing w:line="540" w:lineRule="exact"/>
        <w:rPr>
          <w:rFonts w:ascii="仿宋_GB2312" w:eastAsia="仿宋_GB2312"/>
          <w:sz w:val="32"/>
        </w:rPr>
      </w:pP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lastRenderedPageBreak/>
        <w:t>科尔沁区人力资源和就业服务中心</w:t>
      </w:r>
      <w:r w:rsidRPr="007A7155">
        <w:rPr>
          <w:rFonts w:eastAsia="仿宋_GB2312" w:hint="eastAsia"/>
          <w:sz w:val="32"/>
        </w:rPr>
        <w:t>  </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通辽市科尔沁区霍林河大街1059号</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0475-6383228</w:t>
      </w:r>
    </w:p>
    <w:p w:rsidR="006C275D" w:rsidRPr="007A7155" w:rsidRDefault="006C275D" w:rsidP="007A7155">
      <w:pPr>
        <w:pStyle w:val="a6"/>
        <w:spacing w:line="540" w:lineRule="exact"/>
        <w:rPr>
          <w:rFonts w:ascii="仿宋_GB2312" w:eastAsia="仿宋_GB2312"/>
          <w:sz w:val="32"/>
        </w:rPr>
      </w:pP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霍林郭勒市人力资源和就业服务中心</w:t>
      </w:r>
    </w:p>
    <w:p w:rsidR="00302518" w:rsidRPr="007A7155" w:rsidRDefault="00302518" w:rsidP="007A7155">
      <w:pPr>
        <w:pStyle w:val="a6"/>
        <w:spacing w:line="540" w:lineRule="exact"/>
        <w:rPr>
          <w:rFonts w:ascii="仿宋_GB2312" w:eastAsia="仿宋_GB2312"/>
          <w:sz w:val="32"/>
        </w:rPr>
      </w:pPr>
      <w:r w:rsidRPr="007A7155">
        <w:rPr>
          <w:rFonts w:ascii="仿宋_GB2312" w:eastAsia="仿宋_GB2312" w:hint="eastAsia"/>
          <w:sz w:val="32"/>
        </w:rPr>
        <w:t>霍林郭勒市新区综合馆A馆413室</w:t>
      </w:r>
    </w:p>
    <w:p w:rsidR="006C275D" w:rsidRPr="007A7155" w:rsidRDefault="00302518" w:rsidP="007A7155">
      <w:pPr>
        <w:pStyle w:val="a6"/>
        <w:spacing w:line="540" w:lineRule="exact"/>
        <w:rPr>
          <w:rFonts w:ascii="仿宋_GB2312" w:eastAsia="仿宋_GB2312"/>
          <w:sz w:val="32"/>
        </w:rPr>
      </w:pPr>
      <w:r w:rsidRPr="007A7155">
        <w:rPr>
          <w:rFonts w:ascii="仿宋_GB2312" w:eastAsia="仿宋_GB2312" w:hint="eastAsia"/>
          <w:sz w:val="32"/>
        </w:rPr>
        <w:t>0475-7928783</w:t>
      </w:r>
    </w:p>
    <w:p w:rsidR="006C275D" w:rsidRPr="007A7155" w:rsidRDefault="006C275D" w:rsidP="007A7155">
      <w:pPr>
        <w:pStyle w:val="a6"/>
        <w:spacing w:line="540" w:lineRule="exact"/>
        <w:rPr>
          <w:rFonts w:ascii="仿宋_GB2312" w:eastAsia="仿宋_GB2312"/>
          <w:sz w:val="32"/>
        </w:rPr>
      </w:pP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扎鲁特旗人力资源和就业服务中心</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扎鲁特旗人力资源和社会保障局大楼3楼318室</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0475-7226176</w:t>
      </w:r>
      <w:r w:rsidR="004B0B68" w:rsidRPr="007A7155">
        <w:rPr>
          <w:rFonts w:ascii="仿宋_GB2312" w:eastAsia="仿宋_GB2312" w:hint="eastAsia"/>
          <w:sz w:val="32"/>
        </w:rPr>
        <w:t xml:space="preserve"> </w:t>
      </w:r>
    </w:p>
    <w:p w:rsidR="006C275D" w:rsidRPr="007A7155" w:rsidRDefault="006C275D" w:rsidP="007A7155">
      <w:pPr>
        <w:pStyle w:val="a6"/>
        <w:spacing w:line="540" w:lineRule="exact"/>
        <w:rPr>
          <w:rFonts w:ascii="仿宋_GB2312" w:eastAsia="仿宋_GB2312"/>
          <w:sz w:val="32"/>
        </w:rPr>
      </w:pP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科左后旗人力资源和就业服务中心</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科左后旗甘旗卡镇博王大街西段科尔沁左翼后旗就业服务中心2楼214</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0475-5226690</w:t>
      </w:r>
    </w:p>
    <w:p w:rsidR="006C275D" w:rsidRPr="007A7155" w:rsidRDefault="006C275D" w:rsidP="007A7155">
      <w:pPr>
        <w:pStyle w:val="a6"/>
        <w:spacing w:line="540" w:lineRule="exact"/>
        <w:rPr>
          <w:rFonts w:ascii="仿宋_GB2312" w:eastAsia="仿宋_GB2312"/>
          <w:sz w:val="32"/>
        </w:rPr>
      </w:pP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开鲁县人力资源和就业服务中心</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内蒙古通辽市开鲁县劳动大厦二楼208室</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0475-6215816</w:t>
      </w:r>
    </w:p>
    <w:p w:rsidR="006C275D" w:rsidRPr="007A7155" w:rsidRDefault="006C275D" w:rsidP="007A7155">
      <w:pPr>
        <w:pStyle w:val="a6"/>
        <w:spacing w:line="540" w:lineRule="exact"/>
        <w:rPr>
          <w:rFonts w:ascii="仿宋_GB2312" w:eastAsia="仿宋_GB2312"/>
          <w:sz w:val="32"/>
        </w:rPr>
      </w:pP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库伦旗人力资源和就业服务中心</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库伦旗库伦镇杏坛路旗人力资源和社会保障局综合楼5楼西侧</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0475-4777587</w:t>
      </w:r>
    </w:p>
    <w:p w:rsidR="006C275D" w:rsidRPr="007A7155" w:rsidRDefault="006C275D" w:rsidP="007A7155">
      <w:pPr>
        <w:pStyle w:val="a6"/>
        <w:spacing w:line="540" w:lineRule="exact"/>
        <w:rPr>
          <w:rFonts w:ascii="仿宋_GB2312" w:eastAsia="仿宋_GB2312"/>
          <w:sz w:val="32"/>
        </w:rPr>
      </w:pP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科左中旗人力资源和就业服务中心</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 xml:space="preserve">内蒙古通辽市科尔沁左翼中旗就业服务中心 </w:t>
      </w:r>
      <w:r w:rsidRPr="007A7155">
        <w:rPr>
          <w:rFonts w:eastAsia="仿宋_GB2312" w:hint="eastAsia"/>
          <w:sz w:val="32"/>
        </w:rPr>
        <w:t> </w:t>
      </w:r>
      <w:r w:rsidRPr="007A7155">
        <w:rPr>
          <w:rFonts w:ascii="仿宋_GB2312" w:eastAsia="仿宋_GB2312" w:hint="eastAsia"/>
          <w:sz w:val="32"/>
        </w:rPr>
        <w:t>政务中心-五楼-失业保险股</w:t>
      </w:r>
      <w:r w:rsidRPr="007A7155">
        <w:rPr>
          <w:rFonts w:eastAsia="仿宋_GB2312" w:hint="eastAsia"/>
          <w:sz w:val="32"/>
        </w:rPr>
        <w:t>  </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0475-3214024</w:t>
      </w:r>
    </w:p>
    <w:p w:rsidR="006C275D" w:rsidRPr="007A7155" w:rsidRDefault="006C275D" w:rsidP="007A7155">
      <w:pPr>
        <w:pStyle w:val="a6"/>
        <w:spacing w:line="540" w:lineRule="exact"/>
        <w:rPr>
          <w:rFonts w:ascii="仿宋_GB2312" w:eastAsia="仿宋_GB2312"/>
          <w:sz w:val="32"/>
        </w:rPr>
      </w:pP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奈曼旗人力资源和就业服务中心</w:t>
      </w:r>
    </w:p>
    <w:p w:rsidR="006C275D" w:rsidRPr="007A7155" w:rsidRDefault="006C275D" w:rsidP="007A7155">
      <w:pPr>
        <w:pStyle w:val="a6"/>
        <w:spacing w:line="540" w:lineRule="exact"/>
        <w:rPr>
          <w:rFonts w:ascii="仿宋_GB2312" w:eastAsia="仿宋_GB2312"/>
          <w:sz w:val="32"/>
        </w:rPr>
      </w:pPr>
      <w:r w:rsidRPr="007A7155">
        <w:rPr>
          <w:rFonts w:ascii="仿宋_GB2312" w:eastAsia="仿宋_GB2312" w:hint="eastAsia"/>
          <w:sz w:val="32"/>
        </w:rPr>
        <w:t>奈曼旗诺恩吉雅大楼11楼1107室</w:t>
      </w:r>
      <w:r w:rsidRPr="007A7155">
        <w:rPr>
          <w:rFonts w:eastAsia="仿宋_GB2312" w:hint="eastAsia"/>
          <w:sz w:val="32"/>
        </w:rPr>
        <w:t>  </w:t>
      </w:r>
    </w:p>
    <w:p w:rsidR="00BA5FC3" w:rsidRPr="00436C14" w:rsidRDefault="006C275D" w:rsidP="00436C14">
      <w:pPr>
        <w:pStyle w:val="a6"/>
        <w:spacing w:line="540" w:lineRule="exact"/>
        <w:rPr>
          <w:rFonts w:ascii="仿宋_GB2312" w:eastAsia="仿宋_GB2312"/>
          <w:sz w:val="32"/>
        </w:rPr>
      </w:pPr>
      <w:r w:rsidRPr="007A7155">
        <w:rPr>
          <w:rFonts w:ascii="仿宋_GB2312" w:eastAsia="仿宋_GB2312" w:hint="eastAsia"/>
          <w:sz w:val="32"/>
        </w:rPr>
        <w:t>0475-4217157</w:t>
      </w:r>
    </w:p>
    <w:sectPr w:rsidR="00BA5FC3" w:rsidRPr="00436C14" w:rsidSect="001C114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6DF" w:rsidRDefault="008D36DF" w:rsidP="00026048">
      <w:r>
        <w:separator/>
      </w:r>
    </w:p>
  </w:endnote>
  <w:endnote w:type="continuationSeparator" w:id="1">
    <w:p w:rsidR="008D36DF" w:rsidRDefault="008D36DF" w:rsidP="000260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718641"/>
      <w:docPartObj>
        <w:docPartGallery w:val="Page Numbers (Bottom of Page)"/>
        <w:docPartUnique/>
      </w:docPartObj>
    </w:sdtPr>
    <w:sdtContent>
      <w:p w:rsidR="00026048" w:rsidRDefault="004F7E1B">
        <w:pPr>
          <w:pStyle w:val="a9"/>
          <w:jc w:val="center"/>
        </w:pPr>
        <w:fldSimple w:instr=" PAGE   \* MERGEFORMAT ">
          <w:r w:rsidR="00E63A26" w:rsidRPr="00E63A26">
            <w:rPr>
              <w:noProof/>
              <w:lang w:val="zh-CN"/>
            </w:rPr>
            <w:t>4</w:t>
          </w:r>
        </w:fldSimple>
      </w:p>
    </w:sdtContent>
  </w:sdt>
  <w:p w:rsidR="00026048" w:rsidRDefault="0002604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6DF" w:rsidRDefault="008D36DF" w:rsidP="00026048">
      <w:r>
        <w:separator/>
      </w:r>
    </w:p>
  </w:footnote>
  <w:footnote w:type="continuationSeparator" w:id="1">
    <w:p w:rsidR="008D36DF" w:rsidRDefault="008D36DF" w:rsidP="000260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275D"/>
    <w:rsid w:val="00026048"/>
    <w:rsid w:val="0004181E"/>
    <w:rsid w:val="000857DC"/>
    <w:rsid w:val="000C6DA4"/>
    <w:rsid w:val="000D6EA7"/>
    <w:rsid w:val="001027EC"/>
    <w:rsid w:val="001107DD"/>
    <w:rsid w:val="00165F43"/>
    <w:rsid w:val="001762B6"/>
    <w:rsid w:val="001A384F"/>
    <w:rsid w:val="001C1147"/>
    <w:rsid w:val="001C4CC6"/>
    <w:rsid w:val="001C6C42"/>
    <w:rsid w:val="00201E30"/>
    <w:rsid w:val="00202362"/>
    <w:rsid w:val="002211EC"/>
    <w:rsid w:val="002C4CF5"/>
    <w:rsid w:val="002E3CA0"/>
    <w:rsid w:val="002E5212"/>
    <w:rsid w:val="00302518"/>
    <w:rsid w:val="0032010C"/>
    <w:rsid w:val="0035055A"/>
    <w:rsid w:val="003A026D"/>
    <w:rsid w:val="003E0817"/>
    <w:rsid w:val="003E0A7B"/>
    <w:rsid w:val="003E62F0"/>
    <w:rsid w:val="004056FD"/>
    <w:rsid w:val="00416752"/>
    <w:rsid w:val="00436C14"/>
    <w:rsid w:val="0049519E"/>
    <w:rsid w:val="004B0B68"/>
    <w:rsid w:val="004B0E19"/>
    <w:rsid w:val="004D2892"/>
    <w:rsid w:val="004E3F6E"/>
    <w:rsid w:val="004F7E1B"/>
    <w:rsid w:val="005264BA"/>
    <w:rsid w:val="005303CE"/>
    <w:rsid w:val="005A484A"/>
    <w:rsid w:val="005B2D7D"/>
    <w:rsid w:val="005C6A0D"/>
    <w:rsid w:val="005D4F01"/>
    <w:rsid w:val="00650805"/>
    <w:rsid w:val="006547EB"/>
    <w:rsid w:val="006924E3"/>
    <w:rsid w:val="006B5CD4"/>
    <w:rsid w:val="006C275D"/>
    <w:rsid w:val="006D5299"/>
    <w:rsid w:val="0074495A"/>
    <w:rsid w:val="00757854"/>
    <w:rsid w:val="00792719"/>
    <w:rsid w:val="007A7155"/>
    <w:rsid w:val="007C1443"/>
    <w:rsid w:val="007C7A56"/>
    <w:rsid w:val="007E2792"/>
    <w:rsid w:val="007F1FD2"/>
    <w:rsid w:val="00810BF4"/>
    <w:rsid w:val="0084429C"/>
    <w:rsid w:val="00872899"/>
    <w:rsid w:val="00890582"/>
    <w:rsid w:val="008A2E20"/>
    <w:rsid w:val="008A7D6B"/>
    <w:rsid w:val="008C0A5E"/>
    <w:rsid w:val="008D36DF"/>
    <w:rsid w:val="008E16E5"/>
    <w:rsid w:val="0094682E"/>
    <w:rsid w:val="009621E0"/>
    <w:rsid w:val="009867A0"/>
    <w:rsid w:val="00994B3A"/>
    <w:rsid w:val="009C1B19"/>
    <w:rsid w:val="009D0EE9"/>
    <w:rsid w:val="009D40C8"/>
    <w:rsid w:val="009F5BA4"/>
    <w:rsid w:val="00A77056"/>
    <w:rsid w:val="00AA4022"/>
    <w:rsid w:val="00AF6B0E"/>
    <w:rsid w:val="00B03DFF"/>
    <w:rsid w:val="00B527AC"/>
    <w:rsid w:val="00B55E24"/>
    <w:rsid w:val="00BA5FC3"/>
    <w:rsid w:val="00BC0389"/>
    <w:rsid w:val="00BD355A"/>
    <w:rsid w:val="00BF6568"/>
    <w:rsid w:val="00C22261"/>
    <w:rsid w:val="00C255BE"/>
    <w:rsid w:val="00C41531"/>
    <w:rsid w:val="00C63C5B"/>
    <w:rsid w:val="00CD3E33"/>
    <w:rsid w:val="00D02F60"/>
    <w:rsid w:val="00D250C1"/>
    <w:rsid w:val="00D954CF"/>
    <w:rsid w:val="00DD3CDF"/>
    <w:rsid w:val="00E2523D"/>
    <w:rsid w:val="00E25F75"/>
    <w:rsid w:val="00E63A26"/>
    <w:rsid w:val="00E71FA2"/>
    <w:rsid w:val="00E90D4A"/>
    <w:rsid w:val="00EA19EB"/>
    <w:rsid w:val="00EA762B"/>
    <w:rsid w:val="00F700C5"/>
    <w:rsid w:val="00FD119A"/>
    <w:rsid w:val="00FF77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1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275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275D"/>
    <w:rPr>
      <w:b/>
      <w:bCs/>
    </w:rPr>
  </w:style>
  <w:style w:type="character" w:styleId="a5">
    <w:name w:val="Hyperlink"/>
    <w:basedOn w:val="a0"/>
    <w:uiPriority w:val="99"/>
    <w:unhideWhenUsed/>
    <w:rsid w:val="00EA19EB"/>
    <w:rPr>
      <w:color w:val="0000FF"/>
      <w:u w:val="single"/>
    </w:rPr>
  </w:style>
  <w:style w:type="paragraph" w:styleId="a6">
    <w:name w:val="No Spacing"/>
    <w:uiPriority w:val="1"/>
    <w:qFormat/>
    <w:rsid w:val="00650805"/>
    <w:pPr>
      <w:widowControl w:val="0"/>
      <w:jc w:val="both"/>
    </w:pPr>
  </w:style>
  <w:style w:type="paragraph" w:styleId="a7">
    <w:name w:val="List Paragraph"/>
    <w:basedOn w:val="a"/>
    <w:uiPriority w:val="34"/>
    <w:qFormat/>
    <w:rsid w:val="00DD3CDF"/>
    <w:pPr>
      <w:ind w:firstLineChars="200" w:firstLine="420"/>
    </w:pPr>
  </w:style>
  <w:style w:type="paragraph" w:styleId="a8">
    <w:name w:val="header"/>
    <w:basedOn w:val="a"/>
    <w:link w:val="Char"/>
    <w:uiPriority w:val="99"/>
    <w:semiHidden/>
    <w:unhideWhenUsed/>
    <w:rsid w:val="000260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026048"/>
    <w:rPr>
      <w:sz w:val="18"/>
      <w:szCs w:val="18"/>
    </w:rPr>
  </w:style>
  <w:style w:type="paragraph" w:styleId="a9">
    <w:name w:val="footer"/>
    <w:basedOn w:val="a"/>
    <w:link w:val="Char0"/>
    <w:uiPriority w:val="99"/>
    <w:unhideWhenUsed/>
    <w:rsid w:val="00026048"/>
    <w:pPr>
      <w:tabs>
        <w:tab w:val="center" w:pos="4153"/>
        <w:tab w:val="right" w:pos="8306"/>
      </w:tabs>
      <w:snapToGrid w:val="0"/>
      <w:jc w:val="left"/>
    </w:pPr>
    <w:rPr>
      <w:sz w:val="18"/>
      <w:szCs w:val="18"/>
    </w:rPr>
  </w:style>
  <w:style w:type="character" w:customStyle="1" w:styleId="Char0">
    <w:name w:val="页脚 Char"/>
    <w:basedOn w:val="a0"/>
    <w:link w:val="a9"/>
    <w:uiPriority w:val="99"/>
    <w:rsid w:val="00026048"/>
    <w:rPr>
      <w:sz w:val="18"/>
      <w:szCs w:val="18"/>
    </w:rPr>
  </w:style>
</w:styles>
</file>

<file path=word/webSettings.xml><?xml version="1.0" encoding="utf-8"?>
<w:webSettings xmlns:r="http://schemas.openxmlformats.org/officeDocument/2006/relationships" xmlns:w="http://schemas.openxmlformats.org/wordprocessingml/2006/main">
  <w:divs>
    <w:div w:id="158348323">
      <w:bodyDiv w:val="1"/>
      <w:marLeft w:val="0"/>
      <w:marRight w:val="0"/>
      <w:marTop w:val="0"/>
      <w:marBottom w:val="0"/>
      <w:divBdr>
        <w:top w:val="none" w:sz="0" w:space="0" w:color="auto"/>
        <w:left w:val="none" w:sz="0" w:space="0" w:color="auto"/>
        <w:bottom w:val="none" w:sz="0" w:space="0" w:color="auto"/>
        <w:right w:val="none" w:sz="0" w:space="0" w:color="auto"/>
      </w:divBdr>
    </w:div>
    <w:div w:id="845172177">
      <w:bodyDiv w:val="1"/>
      <w:marLeft w:val="0"/>
      <w:marRight w:val="0"/>
      <w:marTop w:val="0"/>
      <w:marBottom w:val="0"/>
      <w:divBdr>
        <w:top w:val="none" w:sz="0" w:space="0" w:color="auto"/>
        <w:left w:val="none" w:sz="0" w:space="0" w:color="auto"/>
        <w:bottom w:val="none" w:sz="0" w:space="0" w:color="auto"/>
        <w:right w:val="none" w:sz="0" w:space="0" w:color="auto"/>
      </w:divBdr>
    </w:div>
    <w:div w:id="20835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E8290-1FE0-4D87-9787-854D281E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1</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2024-03-21T08:00:00Z</cp:lastPrinted>
  <dcterms:created xsi:type="dcterms:W3CDTF">2022-04-06T01:47:00Z</dcterms:created>
  <dcterms:modified xsi:type="dcterms:W3CDTF">2024-03-21T08:01:00Z</dcterms:modified>
</cp:coreProperties>
</file>