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ongolF1" w:hAnsi="MongolF1" w:cs="Menksoft ?????? ???"/>
        </w:rPr>
      </w:pPr>
    </w:p>
    <w:p>
      <w:pPr>
        <w:rPr>
          <w:rFonts w:ascii="MongolF1" w:hAnsi="MongolF1" w:cs="Menksoft ?????? ???"/>
        </w:rPr>
      </w:pPr>
    </w:p>
    <w:p>
      <w:pPr>
        <w:rPr>
          <w:rFonts w:ascii="MongolF1" w:hAnsi="MongolF1" w:cs="Menksoft ?????? ???"/>
        </w:rPr>
      </w:pPr>
    </w:p>
    <w:p>
      <w:pPr>
        <w:rPr>
          <w:rFonts w:ascii="MongolF1" w:hAnsi="MongolF1" w:cs="Menksoft ?????? ???"/>
        </w:rPr>
      </w:pPr>
    </w:p>
    <w:p>
      <w:pPr>
        <w:rPr>
          <w:rFonts w:ascii="MongolF1" w:hAnsi="MongolF1" w:cs="Menksoft ?????? ???"/>
        </w:rPr>
      </w:pPr>
    </w:p>
    <w:p>
      <w:pPr>
        <w:rPr>
          <w:rFonts w:ascii="MongolF1" w:hAnsi="MongolF1" w:cs="Menksoft ?????? ???"/>
        </w:rPr>
      </w:pPr>
    </w:p>
    <w:p>
      <w:pPr>
        <w:jc w:val="center"/>
        <w:rPr>
          <w:rFonts w:ascii="MongolF1" w:hAnsi="MongolF1" w:cs="Menksoft ?????? ???"/>
        </w:rPr>
      </w:pPr>
    </w:p>
    <w:p>
      <w:pPr>
        <w:jc w:val="center"/>
        <w:rPr>
          <w:rFonts w:ascii="MongolF1" w:hAnsi="MongolF1" w:cs="Menksoft ?????? ???"/>
        </w:rPr>
      </w:pPr>
    </w:p>
    <w:p>
      <w:pPr>
        <w:jc w:val="center"/>
        <w:rPr>
          <w:rFonts w:hint="eastAsia" w:ascii="宋体" w:hAnsi="宋体" w:cs="Menksoft ?????? ???"/>
          <w:lang w:val="en-US" w:eastAsia="zh-CN"/>
        </w:rPr>
      </w:pPr>
      <w:r>
        <w:rPr>
          <w:rFonts w:hint="eastAsia" w:ascii="宋体" w:hAnsi="宋体" w:cs="Menksoft ?????? ???"/>
        </w:rPr>
        <w:t xml:space="preserve">                    </w:t>
      </w:r>
      <w:r>
        <w:rPr>
          <w:rFonts w:hint="eastAsia" w:ascii="宋体" w:hAnsi="宋体" w:cs="Menksoft ?????? ???"/>
          <w:lang w:val="en-US" w:eastAsia="zh-CN"/>
        </w:rPr>
        <w:t xml:space="preserve">                                       </w:t>
      </w:r>
    </w:p>
    <w:p>
      <w:pPr>
        <w:jc w:val="center"/>
        <w:rPr>
          <w:rFonts w:hint="eastAsia" w:ascii="仿宋" w:hAnsi="仿宋" w:eastAsia="仿宋" w:cs="Menksoft ?????? ???"/>
          <w:sz w:val="36"/>
          <w:szCs w:val="36"/>
        </w:rPr>
      </w:pPr>
      <w:r>
        <w:rPr>
          <w:rFonts w:hint="eastAsia" w:ascii="宋体" w:hAnsi="宋体" w:cs="Menksoft ?????? ???"/>
          <w:lang w:val="en-US" w:eastAsia="zh-CN"/>
        </w:rPr>
        <w:t xml:space="preserve">                                                    </w:t>
      </w:r>
    </w:p>
    <w:p>
      <w:pPr>
        <w:jc w:val="center"/>
        <w:rPr>
          <w:rFonts w:ascii="宋体" w:hAnsi="宋体" w:cs="Menksoft ?????? ???"/>
        </w:rPr>
      </w:pPr>
      <w:r>
        <w:rPr>
          <w:rFonts w:hint="eastAsia" w:ascii="宋体" w:hAnsi="宋体" w:cs="Menksoft ?????? ???"/>
        </w:rPr>
        <w:t xml:space="preserve">                                                                                                                                 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霍林郭勒市军马场生态保护区管理委员会</w:t>
      </w:r>
    </w:p>
    <w:p>
      <w:pPr>
        <w:spacing w:line="6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关于2月份重点工作完成情况的报告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市委办公室：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根据通知要求，现将军马场管委会2月份重点工作完成情况报告如下：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全力挖掘招商资源，积极开展招商引资工作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召开招商引资工作调度会，发动全体职工全力挖掘招商资源。主动对接联系外地企业，一把手赴上海大牧汗食品股份有限公司（主营业务为牛羊肉深加工）进行了考察洽谈。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二、做好安全生产工作，确保辖区安全形势平稳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加强“岁末年初”安全生产的组织领导、教育宣传、隐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患排查等工作。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组织召开安全生产例会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1次，及时传达贯彻上三级关于安全生产工作的文件及会议精神，认真分析研究军马场辖区安全生产形势，确保安全生产工作有序推进。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强化教育宣传。加强大风、降温、降雪等极端天气的宣传工作，第一时间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通过微信推送天气预警紧急通知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,告知农牧民做好恶劣天气的应对工作，全力保障辖区农牧户生命财产安全。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加大隐患排查。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组织开展“岁末年初”安全隐患排查工作，对发现的隐患进行及时整改。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leftChars="200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三、加强防火宣传教育，提高农牧民防火意识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加强“春节”期间防火宣传教育工作，在网格群内发布温馨提示，警示农牧民春节期间尽量不要在牧点燃放烟花爆竹，如需燃放应远离草垛及棚舍，有效杜绝了因燃放烟花炮竹引起的火灾事故。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四、做好林草长制工作，保护辖区森林草原资源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本月共开展林草长巡查1次，护林（草）员巡查4次，实现了护林（草）员的管理从被动监管到主动作为转变，切实把护林（草）员工作责任落实落细落到山头地块，筑牢森林草原资源保护的基础。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15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Autospacing="0" w:afterAutospacing="0"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2024年2月24日</w:t>
      </w:r>
    </w:p>
    <w:sectPr>
      <w:pgSz w:w="11906" w:h="16838"/>
      <w:pgMar w:top="136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F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nksoft ?????? ?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CDDB5"/>
    <w:multiLevelType w:val="singleLevel"/>
    <w:tmpl w:val="B2CCDDB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OWI2ZGFlZGYyZThjMGExMWMzOGU3MmFmOWViNGYifQ=="/>
  </w:docVars>
  <w:rsids>
    <w:rsidRoot w:val="0083431E"/>
    <w:rsid w:val="0000477F"/>
    <w:rsid w:val="0001055F"/>
    <w:rsid w:val="0001083E"/>
    <w:rsid w:val="00017E8A"/>
    <w:rsid w:val="00026325"/>
    <w:rsid w:val="00027F3B"/>
    <w:rsid w:val="00032D5F"/>
    <w:rsid w:val="00047241"/>
    <w:rsid w:val="000526C4"/>
    <w:rsid w:val="00077F22"/>
    <w:rsid w:val="000A7F2F"/>
    <w:rsid w:val="000C0434"/>
    <w:rsid w:val="000F5CC2"/>
    <w:rsid w:val="00130525"/>
    <w:rsid w:val="00163AFC"/>
    <w:rsid w:val="0018407A"/>
    <w:rsid w:val="001B3C6B"/>
    <w:rsid w:val="001D575D"/>
    <w:rsid w:val="0020256D"/>
    <w:rsid w:val="002255BB"/>
    <w:rsid w:val="002652C6"/>
    <w:rsid w:val="003422B4"/>
    <w:rsid w:val="00391CDA"/>
    <w:rsid w:val="003C274E"/>
    <w:rsid w:val="003E0630"/>
    <w:rsid w:val="003F66D6"/>
    <w:rsid w:val="00440107"/>
    <w:rsid w:val="00444BF6"/>
    <w:rsid w:val="0047072C"/>
    <w:rsid w:val="0047630D"/>
    <w:rsid w:val="00482C8D"/>
    <w:rsid w:val="004C5864"/>
    <w:rsid w:val="004D5A25"/>
    <w:rsid w:val="005345CD"/>
    <w:rsid w:val="005627EB"/>
    <w:rsid w:val="00581841"/>
    <w:rsid w:val="005B63F9"/>
    <w:rsid w:val="005C5C3C"/>
    <w:rsid w:val="005D18AE"/>
    <w:rsid w:val="006205C6"/>
    <w:rsid w:val="006B17F9"/>
    <w:rsid w:val="0070591B"/>
    <w:rsid w:val="00711F86"/>
    <w:rsid w:val="0072199A"/>
    <w:rsid w:val="007916AF"/>
    <w:rsid w:val="007C7E84"/>
    <w:rsid w:val="0083431E"/>
    <w:rsid w:val="008731BA"/>
    <w:rsid w:val="00876ADB"/>
    <w:rsid w:val="008864B1"/>
    <w:rsid w:val="008A2895"/>
    <w:rsid w:val="008A7FDF"/>
    <w:rsid w:val="008B5A74"/>
    <w:rsid w:val="008C4E50"/>
    <w:rsid w:val="009B64E7"/>
    <w:rsid w:val="009B67B2"/>
    <w:rsid w:val="009C573E"/>
    <w:rsid w:val="009C6669"/>
    <w:rsid w:val="00A07C0B"/>
    <w:rsid w:val="00A224D9"/>
    <w:rsid w:val="00A378A5"/>
    <w:rsid w:val="00A40D61"/>
    <w:rsid w:val="00A57333"/>
    <w:rsid w:val="00AF0803"/>
    <w:rsid w:val="00B232BF"/>
    <w:rsid w:val="00B4604F"/>
    <w:rsid w:val="00B703A8"/>
    <w:rsid w:val="00B71DEE"/>
    <w:rsid w:val="00BA46FA"/>
    <w:rsid w:val="00BC243D"/>
    <w:rsid w:val="00BD1842"/>
    <w:rsid w:val="00BE3AD7"/>
    <w:rsid w:val="00BF4D0B"/>
    <w:rsid w:val="00C03A80"/>
    <w:rsid w:val="00C10029"/>
    <w:rsid w:val="00C42E79"/>
    <w:rsid w:val="00C7535C"/>
    <w:rsid w:val="00C823A9"/>
    <w:rsid w:val="00C94F15"/>
    <w:rsid w:val="00CA52DC"/>
    <w:rsid w:val="00CB74DA"/>
    <w:rsid w:val="00CF5A2F"/>
    <w:rsid w:val="00D437C3"/>
    <w:rsid w:val="00D628DE"/>
    <w:rsid w:val="00DC0D1C"/>
    <w:rsid w:val="00E01D75"/>
    <w:rsid w:val="00E32568"/>
    <w:rsid w:val="00E34093"/>
    <w:rsid w:val="00E41BDC"/>
    <w:rsid w:val="00E65E02"/>
    <w:rsid w:val="00EB600F"/>
    <w:rsid w:val="00EC26FD"/>
    <w:rsid w:val="00EC3EA7"/>
    <w:rsid w:val="00EE7E9F"/>
    <w:rsid w:val="00F01E56"/>
    <w:rsid w:val="00F33592"/>
    <w:rsid w:val="00F53AF0"/>
    <w:rsid w:val="00FA6365"/>
    <w:rsid w:val="18DD0CF4"/>
    <w:rsid w:val="1E3D1995"/>
    <w:rsid w:val="21316502"/>
    <w:rsid w:val="23592D9F"/>
    <w:rsid w:val="25F954DB"/>
    <w:rsid w:val="29960D80"/>
    <w:rsid w:val="2B932D42"/>
    <w:rsid w:val="36583E37"/>
    <w:rsid w:val="3CB90837"/>
    <w:rsid w:val="44BF6FA5"/>
    <w:rsid w:val="46483925"/>
    <w:rsid w:val="48EE061A"/>
    <w:rsid w:val="4EC47D1B"/>
    <w:rsid w:val="5B1D2107"/>
    <w:rsid w:val="5D862F00"/>
    <w:rsid w:val="610F5650"/>
    <w:rsid w:val="68681B9E"/>
    <w:rsid w:val="6A22201D"/>
    <w:rsid w:val="6BA220E9"/>
    <w:rsid w:val="740C14D5"/>
    <w:rsid w:val="764767A6"/>
    <w:rsid w:val="79C80804"/>
    <w:rsid w:val="7F407586"/>
    <w:rsid w:val="7FC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autoRedefine/>
    <w:qFormat/>
    <w:locked/>
    <w:uiPriority w:val="0"/>
    <w:pPr>
      <w:widowControl w:val="0"/>
      <w:spacing w:before="240" w:beforeAutospacing="0" w:after="60" w:afterAutospacing="0"/>
      <w:ind w:left="0" w:right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10">
    <w:name w:val="Body Text First Indent 2"/>
    <w:basedOn w:val="3"/>
    <w:autoRedefine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 w:eastAsia="宋体" w:cs="Times New Roman"/>
      <w:szCs w:val="24"/>
    </w:rPr>
  </w:style>
  <w:style w:type="table" w:styleId="12">
    <w:name w:val="Table Grid"/>
    <w:basedOn w:val="11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3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13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Char"/>
    <w:basedOn w:val="13"/>
    <w:link w:val="4"/>
    <w:autoRedefine/>
    <w:semiHidden/>
    <w:qFormat/>
    <w:uiPriority w:val="99"/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1045</Words>
  <Characters>1060</Characters>
  <Lines>16</Lines>
  <Paragraphs>4</Paragraphs>
  <TotalTime>18</TotalTime>
  <ScaleCrop>false</ScaleCrop>
  <LinksUpToDate>false</LinksUpToDate>
  <CharactersWithSpaces>1359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2021-01-20T14:12:00Z</dcterms:created>
  <dc:creator>V</dc:creator>
  <cp:lastModifiedBy>零起点</cp:lastModifiedBy>
  <cp:lastPrinted>2024-02-20T08:29:32Z</cp:lastPrinted>
  <dcterms:modified xsi:type="dcterms:W3CDTF">2024-02-20T08:30:47Z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D4D7AFDBDE97416F80266AC6EF6C1832_13</vt:lpwstr>
  </property>
</Properties>
</file>