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color="auto" w:fill="FFFFFF"/>
          <w:lang w:val="en-US" w:eastAsia="zh-CN"/>
        </w:rPr>
        <w:t>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color="auto" w:fill="FFFFFF"/>
          <w:lang w:val="en-US" w:eastAsia="zh-CN"/>
        </w:rPr>
        <w:t>开展人民英雄纪念碑祭扫活动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为缅怀革命先烈，传承红色基因，弘扬爱国主义精神，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霍林郭勒市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城市管理综合行政执法局于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4月3日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静湖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人民英雄纪念碑开展了庄重而肃穆的祭扫活动。</w:t>
      </w:r>
    </w:p>
    <w:p>
      <w:pPr>
        <w:pStyle w:val="2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64785" cy="3947160"/>
            <wp:effectExtent l="0" t="0" r="12065" b="15240"/>
            <wp:docPr id="1" name="图片 1" descr="18694d9b4e7490d7012047ccee5c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694d9b4e7490d7012047ccee5cc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" w:firstLineChars="1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清晨，城市管理综合行政执法局的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所有党员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们怀着崇敬的心情，整齐列队来到人民英雄纪念碑前。现场气氛庄严肃穆，全体人员在纪念碑前静默肃立，表达对英烈们的深切缅怀和崇高敬意。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" w:firstLineChars="1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活动开始，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局领导强调，城市管理综合行政执法局的全体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党员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要铭记历史，珍惜当下，继承和发扬先烈们的崇高精神，以更加坚定的信念、更加饱满的热情、更加务实的作风，投入到城市管理工作中，为城市的发展和人民的幸福贡献自己的力量。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2987040"/>
            <wp:effectExtent l="0" t="0" r="12065" b="3810"/>
            <wp:docPr id="2" name="图片 2" descr="d7d6d7d6ea4b7ceadac141ab78e06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7d6d7d6ea4b7ceadac141ab78e06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08" w:firstLineChars="3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随后，在庄严的音乐声中，两名执法队员代表向人民英雄纪念碑敬献了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鲜花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，全体人员向纪念碑三鞠躬，并依次献上鲜花，寄托对先烈们的无限哀思和敬仰之情。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2579370"/>
            <wp:effectExtent l="0" t="0" r="12065" b="11430"/>
            <wp:docPr id="3" name="图片 3" descr="462f703e86357106e6798a7d956d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62f703e86357106e6798a7d956d5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祭扫活动结束后，大家纷纷表示，通过此次活动，深刻感受到了革命先烈的伟大精神和崇高品德，将把对先烈的缅怀之情转化为工作的动力，以更加严格的标准要求自己，不断提升执法水平和服务质量，为打造更加整洁、有序、美丽的城市环境而努力奋斗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2880" cy="2838450"/>
            <wp:effectExtent l="0" t="0" r="13970" b="0"/>
            <wp:docPr id="4" name="图片 4" descr="e627c1b9d638924a4261fc22b2f6e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627c1b9d638924a4261fc22b2f6eb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WJiMzYxNmY5ZGJmNzNlNTEzM2NkMjY5MGY4OTUifQ=="/>
    <w:docVar w:name="KSO_WPS_MARK_KEY" w:val="da18aaf6-f634-4a3f-974d-378c1698dcec"/>
  </w:docVars>
  <w:rsids>
    <w:rsidRoot w:val="00000000"/>
    <w:rsid w:val="4A012749"/>
    <w:rsid w:val="4D042BDA"/>
    <w:rsid w:val="6DA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498</Words>
  <Characters>498</Characters>
  <Lines>0</Lines>
  <Paragraphs>0</Paragraphs>
  <TotalTime>0</TotalTime>
  <ScaleCrop>false</ScaleCrop>
  <LinksUpToDate>false</LinksUpToDate>
  <CharactersWithSpaces>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2024-08-10T12:58:00Z</dcterms:created>
  <dc:creator>Administrator</dc:creator>
  <cp:lastModifiedBy>拼命菇凉@~</cp:lastModifiedBy>
  <dcterms:modified xsi:type="dcterms:W3CDTF">2024-08-12T09:02:48Z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704E096020504718901A4C38B8517305_12</vt:lpwstr>
  </property>
</Properties>
</file>