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60BB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40"/>
          <w:lang w:val="en-US" w:eastAsia="zh-CN"/>
        </w:rPr>
      </w:pPr>
      <w:r>
        <w:rPr>
          <w:rFonts w:hint="eastAsia" w:ascii="方正小标宋简体" w:hAnsi="方正小标宋简体" w:eastAsia="方正小标宋简体" w:cs="方正小标宋简体"/>
          <w:sz w:val="44"/>
          <w:szCs w:val="52"/>
          <w:lang w:val="en-US" w:eastAsia="zh-CN"/>
        </w:rPr>
        <w:t>珠斯花街道党工委组织开展参观“大决战·大统战——东北解放战争统一战线力量专题展览”主题党日活动</w:t>
      </w:r>
    </w:p>
    <w:p w14:paraId="5CE6D17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为热烈庆祝中华人民共和国成立75周年，深入学习贯彻党的二十届三中全会精神及习近平总书记关于做好新时代党的统一战线工作的重要思想，不断铸牢中华民族共同体意识，9月27日，珠斯花街道党工委组织开展参观“大决战·大统战——东北解放战争统一战线力量专题展览”</w:t>
      </w:r>
      <w:bookmarkStart w:id="0" w:name="_GoBack"/>
      <w:bookmarkEnd w:id="0"/>
      <w:r>
        <w:rPr>
          <w:rFonts w:hint="eastAsia" w:ascii="仿宋" w:hAnsi="仿宋" w:eastAsia="仿宋" w:cs="仿宋"/>
          <w:sz w:val="32"/>
          <w:szCs w:val="40"/>
          <w:lang w:val="en-US" w:eastAsia="zh-CN"/>
        </w:rPr>
        <w:t>主题党日活动，街道机关党支部全体党员20余人参加活动。</w:t>
      </w:r>
    </w:p>
    <w:p w14:paraId="01A110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40"/>
          <w:lang w:val="en-US" w:eastAsia="zh-CN"/>
        </w:rPr>
      </w:pPr>
      <w:r>
        <w:rPr>
          <w:rFonts w:hint="default" w:ascii="仿宋" w:hAnsi="仿宋" w:eastAsia="仿宋" w:cs="仿宋"/>
          <w:sz w:val="32"/>
          <w:szCs w:val="40"/>
          <w:lang w:val="en-US" w:eastAsia="zh-CN"/>
        </w:rPr>
        <w:t>在博物馆专业讲解员的带领下，大家</w:t>
      </w:r>
      <w:r>
        <w:rPr>
          <w:rFonts w:hint="eastAsia" w:ascii="仿宋" w:hAnsi="仿宋" w:eastAsia="仿宋" w:cs="仿宋"/>
          <w:sz w:val="32"/>
          <w:szCs w:val="40"/>
          <w:lang w:val="en-US" w:eastAsia="zh-CN"/>
        </w:rPr>
        <w:t>通过</w:t>
      </w:r>
      <w:r>
        <w:rPr>
          <w:rFonts w:hint="default" w:ascii="仿宋" w:hAnsi="仿宋" w:eastAsia="仿宋" w:cs="仿宋"/>
          <w:sz w:val="32"/>
          <w:szCs w:val="40"/>
          <w:lang w:val="en-US" w:eastAsia="zh-CN"/>
        </w:rPr>
        <w:t>丰富的历史照片、详实的文献图表，多角度</w:t>
      </w:r>
      <w:r>
        <w:rPr>
          <w:rFonts w:hint="eastAsia" w:ascii="仿宋" w:hAnsi="仿宋" w:eastAsia="仿宋" w:cs="仿宋"/>
          <w:sz w:val="32"/>
          <w:szCs w:val="40"/>
          <w:lang w:val="en-US" w:eastAsia="zh-CN"/>
        </w:rPr>
        <w:t>参观了东北解放战争统一战线力量专题展览。充分了解到</w:t>
      </w:r>
      <w:r>
        <w:rPr>
          <w:rFonts w:hint="default" w:ascii="仿宋" w:hAnsi="仿宋" w:eastAsia="仿宋" w:cs="仿宋"/>
          <w:sz w:val="32"/>
          <w:szCs w:val="40"/>
          <w:lang w:val="en-US" w:eastAsia="zh-CN"/>
        </w:rPr>
        <w:t>东北解放战争时期的人民民主统一战线形成、发展和巩固过程及历史贡献</w:t>
      </w:r>
      <w:r>
        <w:rPr>
          <w:rFonts w:hint="eastAsia" w:ascii="仿宋" w:hAnsi="仿宋" w:eastAsia="仿宋" w:cs="仿宋"/>
          <w:sz w:val="32"/>
          <w:szCs w:val="40"/>
          <w:lang w:val="en-US" w:eastAsia="zh-CN"/>
        </w:rPr>
        <w:t>，认识到</w:t>
      </w:r>
      <w:r>
        <w:rPr>
          <w:rFonts w:hint="default" w:ascii="仿宋" w:hAnsi="仿宋" w:eastAsia="仿宋" w:cs="仿宋"/>
          <w:sz w:val="32"/>
          <w:szCs w:val="40"/>
          <w:lang w:val="en-US" w:eastAsia="zh-CN"/>
        </w:rPr>
        <w:t>中国共产党通过建立广泛的统一战线，实现东北各地区各阶层人民大团结、大联合，为取得辽沈战役伟大胜利、东北解放</w:t>
      </w:r>
      <w:r>
        <w:rPr>
          <w:rFonts w:hint="eastAsia" w:ascii="仿宋" w:hAnsi="仿宋" w:eastAsia="仿宋" w:cs="仿宋"/>
          <w:sz w:val="32"/>
          <w:szCs w:val="40"/>
          <w:lang w:val="en-US" w:eastAsia="zh-CN"/>
        </w:rPr>
        <w:t>所</w:t>
      </w:r>
      <w:r>
        <w:rPr>
          <w:rFonts w:hint="default" w:ascii="仿宋" w:hAnsi="仿宋" w:eastAsia="仿宋" w:cs="仿宋"/>
          <w:sz w:val="32"/>
          <w:szCs w:val="40"/>
          <w:lang w:val="en-US" w:eastAsia="zh-CN"/>
        </w:rPr>
        <w:t>作出</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重要贡献。</w:t>
      </w:r>
      <w:r>
        <w:rPr>
          <w:rFonts w:hint="eastAsia" w:ascii="仿宋" w:hAnsi="仿宋" w:eastAsia="仿宋" w:cs="仿宋"/>
          <w:sz w:val="32"/>
          <w:szCs w:val="40"/>
          <w:lang w:val="en-US" w:eastAsia="zh-CN"/>
        </w:rPr>
        <w:t>同时，深刻</w:t>
      </w:r>
      <w:r>
        <w:rPr>
          <w:rFonts w:hint="default" w:ascii="仿宋" w:hAnsi="仿宋" w:eastAsia="仿宋" w:cs="仿宋"/>
          <w:sz w:val="32"/>
          <w:szCs w:val="40"/>
          <w:lang w:val="en-US" w:eastAsia="zh-CN"/>
        </w:rPr>
        <w:t>感悟</w:t>
      </w:r>
      <w:r>
        <w:rPr>
          <w:rFonts w:hint="eastAsia" w:ascii="仿宋" w:hAnsi="仿宋" w:eastAsia="仿宋" w:cs="仿宋"/>
          <w:sz w:val="32"/>
          <w:szCs w:val="40"/>
          <w:lang w:val="en-US" w:eastAsia="zh-CN"/>
        </w:rPr>
        <w:t>了</w:t>
      </w:r>
      <w:r>
        <w:rPr>
          <w:rFonts w:hint="default" w:ascii="仿宋" w:hAnsi="仿宋" w:eastAsia="仿宋" w:cs="仿宋"/>
          <w:sz w:val="32"/>
          <w:szCs w:val="40"/>
          <w:lang w:val="en-US" w:eastAsia="zh-CN"/>
        </w:rPr>
        <w:t>百年统战</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历史底蕴</w:t>
      </w:r>
      <w:r>
        <w:rPr>
          <w:rFonts w:hint="eastAsia" w:ascii="仿宋" w:hAnsi="仿宋" w:eastAsia="仿宋" w:cs="仿宋"/>
          <w:sz w:val="32"/>
          <w:szCs w:val="40"/>
          <w:lang w:val="en-US" w:eastAsia="zh-CN"/>
        </w:rPr>
        <w:t>和</w:t>
      </w:r>
      <w:r>
        <w:rPr>
          <w:rFonts w:hint="default" w:ascii="仿宋" w:hAnsi="仿宋" w:eastAsia="仿宋" w:cs="仿宋"/>
          <w:sz w:val="32"/>
          <w:szCs w:val="40"/>
          <w:lang w:val="en-US" w:eastAsia="zh-CN"/>
        </w:rPr>
        <w:t>统一战线</w:t>
      </w:r>
      <w:r>
        <w:rPr>
          <w:rFonts w:hint="eastAsia" w:ascii="仿宋" w:hAnsi="仿宋" w:eastAsia="仿宋" w:cs="仿宋"/>
          <w:sz w:val="32"/>
          <w:szCs w:val="40"/>
          <w:lang w:val="en-US" w:eastAsia="zh-CN"/>
        </w:rPr>
        <w:t>的</w:t>
      </w:r>
      <w:r>
        <w:rPr>
          <w:rFonts w:hint="default" w:ascii="仿宋" w:hAnsi="仿宋" w:eastAsia="仿宋" w:cs="仿宋"/>
          <w:sz w:val="32"/>
          <w:szCs w:val="40"/>
          <w:lang w:val="en-US" w:eastAsia="zh-CN"/>
        </w:rPr>
        <w:t>法宝作用，</w:t>
      </w:r>
      <w:r>
        <w:rPr>
          <w:rFonts w:hint="eastAsia" w:ascii="仿宋" w:hAnsi="仿宋" w:eastAsia="仿宋" w:cs="仿宋"/>
          <w:sz w:val="32"/>
          <w:szCs w:val="40"/>
          <w:lang w:val="en-US" w:eastAsia="zh-CN"/>
        </w:rPr>
        <w:t>让街道党员干部职工极大的</w:t>
      </w:r>
      <w:r>
        <w:rPr>
          <w:rFonts w:hint="default" w:ascii="仿宋" w:hAnsi="仿宋" w:eastAsia="仿宋" w:cs="仿宋"/>
          <w:sz w:val="32"/>
          <w:szCs w:val="40"/>
          <w:lang w:val="en-US" w:eastAsia="zh-CN"/>
        </w:rPr>
        <w:t>汲取</w:t>
      </w:r>
      <w:r>
        <w:rPr>
          <w:rFonts w:hint="eastAsia" w:ascii="仿宋" w:hAnsi="仿宋" w:eastAsia="仿宋" w:cs="仿宋"/>
          <w:sz w:val="32"/>
          <w:szCs w:val="40"/>
          <w:lang w:val="en-US" w:eastAsia="zh-CN"/>
        </w:rPr>
        <w:t>了</w:t>
      </w:r>
      <w:r>
        <w:rPr>
          <w:rFonts w:hint="default" w:ascii="仿宋" w:hAnsi="仿宋" w:eastAsia="仿宋" w:cs="仿宋"/>
          <w:sz w:val="32"/>
          <w:szCs w:val="40"/>
          <w:lang w:val="en-US" w:eastAsia="zh-CN"/>
        </w:rPr>
        <w:t>砥砺前行的精神力量。</w:t>
      </w:r>
    </w:p>
    <w:p w14:paraId="15C598C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回望百年统战，凝聚奋进力量。通过参观街道干部职工</w:t>
      </w:r>
      <w:r>
        <w:rPr>
          <w:rFonts w:hint="default" w:ascii="仿宋" w:hAnsi="仿宋" w:eastAsia="仿宋" w:cs="仿宋"/>
          <w:sz w:val="32"/>
          <w:szCs w:val="40"/>
          <w:lang w:val="en-US" w:eastAsia="zh-CN"/>
        </w:rPr>
        <w:t>不仅全面深刻、清晰直观地认识到了党在创建东北根据地，形成和发展人民民主统一战线，建立民主政权的艰辛历程，更增强了自身的历史责任感和使命感。参观学习</w:t>
      </w:r>
      <w:r>
        <w:rPr>
          <w:rFonts w:hint="eastAsia" w:ascii="仿宋" w:hAnsi="仿宋" w:eastAsia="仿宋" w:cs="仿宋"/>
          <w:sz w:val="32"/>
          <w:szCs w:val="40"/>
          <w:lang w:val="en-US" w:eastAsia="zh-CN"/>
        </w:rPr>
        <w:t>后</w:t>
      </w:r>
      <w:r>
        <w:rPr>
          <w:rFonts w:hint="default" w:ascii="仿宋" w:hAnsi="仿宋" w:eastAsia="仿宋" w:cs="仿宋"/>
          <w:sz w:val="32"/>
          <w:szCs w:val="40"/>
          <w:lang w:val="en-US" w:eastAsia="zh-CN"/>
        </w:rPr>
        <w:t>，</w:t>
      </w:r>
      <w:r>
        <w:rPr>
          <w:rFonts w:hint="eastAsia" w:ascii="仿宋" w:hAnsi="仿宋" w:eastAsia="仿宋" w:cs="仿宋"/>
          <w:sz w:val="32"/>
          <w:szCs w:val="40"/>
          <w:lang w:val="en-US" w:eastAsia="zh-CN"/>
        </w:rPr>
        <w:t>大家纷纷表示</w:t>
      </w:r>
      <w:r>
        <w:rPr>
          <w:rFonts w:hint="default" w:ascii="仿宋" w:hAnsi="仿宋" w:eastAsia="仿宋" w:cs="仿宋"/>
          <w:sz w:val="32"/>
          <w:szCs w:val="40"/>
          <w:lang w:val="en-US" w:eastAsia="zh-CN"/>
        </w:rPr>
        <w:t>历史是最好的教科书，也是最好的清醒剂，我们要不断夯实团结奋进的共同思想政治基础，全力做好新时代党的</w:t>
      </w:r>
      <w:r>
        <w:rPr>
          <w:rFonts w:hint="eastAsia" w:ascii="仿宋" w:hAnsi="仿宋" w:eastAsia="仿宋" w:cs="仿宋"/>
          <w:sz w:val="32"/>
          <w:szCs w:val="40"/>
          <w:lang w:val="en-US" w:eastAsia="zh-CN"/>
        </w:rPr>
        <w:t>统一战线</w:t>
      </w:r>
      <w:r>
        <w:rPr>
          <w:rFonts w:hint="default" w:ascii="仿宋" w:hAnsi="仿宋" w:eastAsia="仿宋" w:cs="仿宋"/>
          <w:sz w:val="32"/>
          <w:szCs w:val="40"/>
          <w:lang w:val="en-US" w:eastAsia="zh-CN"/>
        </w:rPr>
        <w:t>工作</w:t>
      </w:r>
      <w:r>
        <w:rPr>
          <w:rFonts w:hint="eastAsia" w:ascii="仿宋" w:hAnsi="仿宋" w:eastAsia="仿宋" w:cs="仿宋"/>
          <w:sz w:val="32"/>
          <w:szCs w:val="40"/>
          <w:lang w:val="en-US" w:eastAsia="zh-CN"/>
        </w:rPr>
        <w:t>。（文/刘玲）</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4ZjFmYjljNTEwYmNjZTQ5MTc3MTliZTYwNDY4NmMifQ=="/>
  </w:docVars>
  <w:rsids>
    <w:rsidRoot w:val="2FF926BA"/>
    <w:rsid w:val="03F4090A"/>
    <w:rsid w:val="2FF926BA"/>
    <w:rsid w:val="30FF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573</Words>
  <Characters>576</Characters>
  <Lines>0</Lines>
  <Paragraphs>0</Paragraphs>
  <TotalTime>4</TotalTime>
  <ScaleCrop>false</ScaleCrop>
  <LinksUpToDate>false</LinksUpToDate>
  <CharactersWithSpaces>576</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2024-09-26T00:35:00Z</dcterms:created>
  <dc:creator>朱砂''</dc:creator>
  <cp:lastModifiedBy>朱砂''</cp:lastModifiedBy>
  <dcterms:modified xsi:type="dcterms:W3CDTF">2024-09-26T01:37:39Z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51DC079300C44713A04D6EAAE548A490_11</vt:lpwstr>
  </property>
</Properties>
</file>