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单连衡带队赴江苏泓泓新材料科技有限公司</w:t>
      </w:r>
    </w:p>
    <w:p w14:paraId="63C70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考察调研</w:t>
      </w:r>
    </w:p>
    <w:p w14:paraId="7AC2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CFD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11月5日，市委常委、政府副市长，霍林郭勒高新技术产业开发区党工委书记、管委会主任单连衡带队赴江苏泓泓新材料科技有限公司考察调研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，市委常委、政府副市长周海民，市政府副市长李国志，市区域经济合作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金融服务</w:t>
      </w:r>
      <w:r>
        <w:rPr>
          <w:rFonts w:hint="eastAsia" w:ascii="仿宋" w:hAnsi="仿宋" w:eastAsia="仿宋" w:cs="仿宋"/>
          <w:sz w:val="32"/>
          <w:szCs w:val="32"/>
        </w:rPr>
        <w:t>中心、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 w:cs="仿宋"/>
          <w:sz w:val="32"/>
          <w:szCs w:val="32"/>
        </w:rPr>
        <w:t>招商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小分队</w:t>
      </w:r>
      <w:r>
        <w:rPr>
          <w:rFonts w:hint="eastAsia" w:ascii="仿宋" w:hAnsi="仿宋" w:eastAsia="仿宋" w:cs="仿宋"/>
          <w:sz w:val="32"/>
          <w:szCs w:val="32"/>
        </w:rPr>
        <w:t>相关负责人陪同。</w:t>
      </w:r>
    </w:p>
    <w:p w14:paraId="0C36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5588000" cy="4191000"/>
            <wp:effectExtent l="0" t="0" r="12700" b="0"/>
            <wp:wrapTopAndBottom/>
            <wp:docPr id="1" name="图片 1" descr="e60d67eb493fb7c462585ea3457e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0d67eb493fb7c462585ea3457e9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考察过程中，单连衡一行与企业负责人进行了座谈交流，详细了解企业发展历程、石墨烯生产工艺、应用范围、合作方向等。</w:t>
      </w:r>
    </w:p>
    <w:p w14:paraId="781A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单连衡指出，江苏泓泓新材料科技有限公司的石墨烯工艺科技含量高，技术水平领先，对于我市开辟新的产业链条，提升现有产业科技创新能力具有深远意义，希望双方进一步加强合作交流。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WZiOTQwZDRkOWMyMGE4NDA5OWZkNWRhNzQ1NzcifQ=="/>
  </w:docVars>
  <w:rsids>
    <w:rsidRoot w:val="00000000"/>
    <w:rsid w:val="097D469C"/>
    <w:rsid w:val="18673CC0"/>
    <w:rsid w:val="4AD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2024-11-05T07:28:12Z</dcterms:created>
  <dc:creator>lenovoc</dc:creator>
  <cp:lastModifiedBy>Meng</cp:lastModifiedBy>
  <dcterms:modified xsi:type="dcterms:W3CDTF">2024-11-05T07:38:34Z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95AFCA5483DA4EC48609DE3BD53BE6CB_12</vt:lpwstr>
  </property>
</Properties>
</file>