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BF0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52"/>
          <w:szCs w:val="52"/>
          <w:lang w:val="en-US" w:eastAsia="zh-CN"/>
        </w:rPr>
        <w:t>军马场林草长制工作动态</w:t>
      </w:r>
    </w:p>
    <w:p w14:paraId="255765ED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371475</wp:posOffset>
                </wp:positionV>
                <wp:extent cx="5283200" cy="635"/>
                <wp:effectExtent l="0" t="13970" r="12700" b="23495"/>
                <wp:wrapNone/>
                <wp:docPr id="6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0.1pt;margin-top:29.25pt;height:0.05pt;width:416pt;z-index:251659264;mso-width-relative:page;mso-height-relative:page;" filled="f" stroked="t" coordsize="21600,21600" o:gfxdata="UEsDBAoAAAAAAIdO4kAAAAAAAAAAAAAAAAAEAAAAZHJzL1BLAwQUAAAACACHTuJAst1JqtMAAAAG&#10;AQAADwAAAGRycy9kb3ducmV2LnhtbE2OzU7DMBCE70i8g7VI3FqnQa2iEKcCBDckRNrSqxsvcdR4&#10;HcVumr4921M5zo9mvmI9uU6MOITWk4LFPAGBVHvTUqNgu/mYZSBC1GR05wkVXDDAury/K3Ru/Jm+&#10;caxiI3iEQq4V2Bj7XMpQW3Q6zH2PxNmvH5yOLIdGmkGfedx1Mk2SlXS6JX6wusc3i/WxOjkF00/2&#10;Yvef8fXd777scdpXbkwvSj0+LJJnEBGneCvDFZ/RoWSmgz+RCaJTkHJPwTJbguA0e0rZOFyNFciy&#10;kP/xyz9QSwMEFAAAAAgAh07iQFBUzWfyAQAA7wMAAA4AAABkcnMvZTJvRG9jLnhtbK1TzY7TMBC+&#10;I/EOlu80aVctq6jpHraUC4JKwANMbSex5D953KZ9Fl6DExceZ1+DcRLKslx6IAdn7Pn8eb7P4/XD&#10;2Rp2UhG1dzWfz0rOlBNeatfW/OuX3Zt7zjCBk2C8UzW/KOQPm9ev1n2o1MJ33kgVGZE4rPpQ8y6l&#10;UBUFik5ZwJkPylGy8dFComlsCxmhJ3ZrikVZroreRxmiFwqRVrdjkk+M8RZC3zRaqK0XR6tcGlmj&#10;MpBIEnY6IN8M1TaNEulT06BKzNSclKZhpEMoPuSx2KyhaiOEToupBLilhBeaLGhHh16ptpCAHaP+&#10;h8pqET36Js2Et8UoZHCEVMzLF9587iCoQQtZjeFqOv4/WvHxtI9My5qvOHNg6cKfvn1/+vGTzcvF&#10;KtvTB6wI9ej2cZph2Mes9dxEm/+kgp0HSy9XS9U5MUGLy8X9Hd06Z4Jyq7tlZiz+bA0R03vlLctB&#10;zY12WS9UcPqAaYT+huRl41hf88X98u2SGIG6r6Fbp9AGUoCuHTajN1rutDF5C8b28GgiOwF1wG5X&#10;0jfV8Bcsn7IF7EbckMowqDoF8p2TLF0CeePoSfBcg1WSM6PoBeVoQCbQ5hYkyTcuU6uhPyeh2ebR&#10;2BwdvLzQvRxD1G1HxsyHmnOG+mBwcOrZ3GjP5xQ/f6e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dSarTAAAABgEAAA8AAAAAAAAAAQAgAAAAIgAAAGRycy9kb3ducmV2LnhtbFBLAQIUABQAAAAI&#10;AIdO4kBQVM1n8gEAAO8DAAAOAAAAAAAAAAEAIAAAACI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Times New Roman"/>
          <w:bCs/>
          <w:sz w:val="32"/>
          <w:lang w:val="en-US" w:eastAsia="zh-CN"/>
        </w:rPr>
        <w:t>（2024年第11</w:t>
      </w:r>
      <w:bookmarkStart w:id="0" w:name="_GoBack"/>
      <w:bookmarkEnd w:id="0"/>
      <w:r>
        <w:rPr>
          <w:rFonts w:hint="eastAsia" w:eastAsia="仿宋_GB2312" w:cs="Times New Roman"/>
          <w:bCs/>
          <w:sz w:val="32"/>
          <w:lang w:val="en-US" w:eastAsia="zh-CN"/>
        </w:rPr>
        <w:t>期）</w:t>
      </w:r>
    </w:p>
    <w:p w14:paraId="656B89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10"/>
          <w:szCs w:val="10"/>
          <w:bdr w:val="none" w:color="auto" w:sz="0" w:space="0"/>
          <w:shd w:val="clear" w:fill="FFFFFF"/>
          <w:lang w:eastAsia="zh-CN"/>
        </w:rPr>
      </w:pPr>
    </w:p>
    <w:p w14:paraId="2B2C01A3">
      <w:pPr>
        <w:pStyle w:val="8"/>
        <w:keepNext w:val="0"/>
        <w:keepLines w:val="0"/>
        <w:widowControl/>
        <w:suppressLineNumbers w:val="0"/>
        <w:spacing w:beforeAutospacing="0" w:afterAutospacing="0" w:line="240" w:lineRule="auto"/>
        <w:ind w:firstLine="3080" w:firstLineChars="7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林长制小知识</w:t>
      </w:r>
    </w:p>
    <w:p w14:paraId="7ED4607D">
      <w:pPr>
        <w:pStyle w:val="8"/>
        <w:keepNext w:val="0"/>
        <w:keepLines w:val="0"/>
        <w:widowControl/>
        <w:suppressLineNumbers w:val="0"/>
        <w:rPr>
          <w:rStyle w:val="13"/>
          <w:rFonts w:hint="eastAsia"/>
          <w:color w:val="FF0000"/>
          <w:sz w:val="21"/>
          <w:szCs w:val="21"/>
          <w:lang w:val="en-US" w:eastAsia="zh-CN"/>
        </w:rPr>
      </w:pPr>
      <w:r>
        <w:rPr>
          <w:rStyle w:val="13"/>
          <w:color w:val="FF0000"/>
          <w:sz w:val="21"/>
          <w:szCs w:val="21"/>
        </w:rPr>
        <w:t>0</w:t>
      </w:r>
      <w:r>
        <w:rPr>
          <w:rStyle w:val="13"/>
          <w:rFonts w:hint="eastAsia"/>
          <w:color w:val="FF0000"/>
          <w:sz w:val="21"/>
          <w:szCs w:val="21"/>
          <w:lang w:val="en-US" w:eastAsia="zh-CN"/>
        </w:rPr>
        <w:t>1</w:t>
      </w:r>
    </w:p>
    <w:p w14:paraId="02853BE1">
      <w:pPr>
        <w:pStyle w:val="8"/>
        <w:keepNext w:val="0"/>
        <w:keepLines w:val="0"/>
        <w:widowControl/>
        <w:suppressLineNumbers w:val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林长是个什么长?</w:t>
      </w:r>
    </w:p>
    <w:p w14:paraId="535FBA1C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rStyle w:val="13"/>
          <w:sz w:val="21"/>
          <w:szCs w:val="21"/>
        </w:rPr>
        <w:t>一句话:林长是落实森林草原资源保护发展的第一责任人</w:t>
      </w:r>
    </w:p>
    <w:p w14:paraId="1A469034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sz w:val="21"/>
          <w:szCs w:val="21"/>
        </w:rPr>
        <w:t>林草长制不是“冠名制”，而是责任制。林草长制核心是“分级负责”，由各级地方党委和政府主要负责同志担任林长，其他负责同志担任副林长，构建</w:t>
      </w:r>
      <w:r>
        <w:rPr>
          <w:rFonts w:hint="eastAsia"/>
          <w:sz w:val="21"/>
          <w:szCs w:val="21"/>
          <w:lang w:eastAsia="zh-CN"/>
        </w:rPr>
        <w:t>自治区</w:t>
      </w:r>
      <w:r>
        <w:rPr>
          <w:sz w:val="21"/>
          <w:szCs w:val="21"/>
        </w:rPr>
        <w:t>市县镇村五级林草长制体系，实行分区(片)负责，落实保护发展林草资源属地责任的制度。</w:t>
      </w:r>
    </w:p>
    <w:p w14:paraId="702D2BED">
      <w:pPr>
        <w:pStyle w:val="8"/>
        <w:keepNext w:val="0"/>
        <w:keepLines w:val="0"/>
        <w:widowControl/>
        <w:suppressLineNumbers w:val="0"/>
      </w:pPr>
      <w:r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  <w:t>02</w:t>
      </w:r>
    </w:p>
    <w:p w14:paraId="4A302C42">
      <w:pPr>
        <w:pStyle w:val="8"/>
        <w:keepNext w:val="0"/>
        <w:keepLines w:val="0"/>
        <w:widowControl/>
        <w:suppressLineNumbers w:val="0"/>
      </w:pPr>
      <w:r>
        <w:rPr>
          <w:sz w:val="21"/>
          <w:szCs w:val="21"/>
        </w:rPr>
        <w:t>为什么要设立林长?</w:t>
      </w:r>
    </w:p>
    <w:p w14:paraId="3ABBA6AE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rStyle w:val="13"/>
          <w:sz w:val="21"/>
          <w:szCs w:val="21"/>
        </w:rPr>
        <w:t>一句话:顺应时代发展需要，符合人民群众期待</w:t>
      </w:r>
    </w:p>
    <w:p w14:paraId="15E8CC48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sz w:val="21"/>
          <w:szCs w:val="21"/>
        </w:rPr>
        <w:t>一些地方为了经济发展，违法侵占林地草地，破坏森林草原资源;森林草原资源保护与地方政府行政领导职责约束不强，仅靠林草部门往往力不从心。通过实施林草长制，实现了森林草原资源保护从林草部门唱“独角戏”到党政各部门齐抓共管的“大合唱”。</w:t>
      </w:r>
    </w:p>
    <w:p w14:paraId="137B65B8">
      <w:pPr>
        <w:pStyle w:val="8"/>
        <w:keepNext w:val="0"/>
        <w:keepLines w:val="0"/>
        <w:widowControl/>
        <w:suppressLineNumbers w:val="0"/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  <w:t>03</w:t>
      </w:r>
    </w:p>
    <w:p w14:paraId="55B713C1">
      <w:pPr>
        <w:pStyle w:val="8"/>
        <w:keepNext w:val="0"/>
        <w:keepLines w:val="0"/>
        <w:widowControl/>
        <w:suppressLineNumbers w:val="0"/>
      </w:pPr>
      <w:r>
        <w:rPr>
          <w:sz w:val="21"/>
          <w:szCs w:val="21"/>
        </w:rPr>
        <w:t>林长的职责是什么?</w:t>
      </w:r>
    </w:p>
    <w:p w14:paraId="1300EDEF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rStyle w:val="13"/>
          <w:sz w:val="21"/>
          <w:szCs w:val="21"/>
        </w:rPr>
        <w:t>一句话:保护好森林草原湿地</w:t>
      </w:r>
    </w:p>
    <w:p w14:paraId="088F8F43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sz w:val="21"/>
          <w:szCs w:val="21"/>
        </w:rPr>
        <w:t>组织领导责任区域森林草原资源保护发展工作。落实保护发展森林草原资源目标责任制，将森林覆盖率、森林蓄积量、草原综合植被盖度，沙化土地治理面积等作为重要指标，因地制宜确定目标任务;组织制定森林草原发展规划计划，强化统筹治理，推动制度建设，完善责任机制;组织协调解决责任区域的重点难点问题，依法全面保护森林草原资源，推动生态保护修复;组织落实森林草原防灭火、重大有害生物防治责任和措施，强化森林草原行业行政执法。</w:t>
      </w:r>
    </w:p>
    <w:p w14:paraId="6DF21077">
      <w:pPr>
        <w:pStyle w:val="8"/>
        <w:keepNext w:val="0"/>
        <w:keepLines w:val="0"/>
        <w:widowControl/>
        <w:suppressLineNumbers w:val="0"/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  <w:t>04</w:t>
      </w:r>
    </w:p>
    <w:p w14:paraId="7C3EE18A">
      <w:pPr>
        <w:pStyle w:val="8"/>
        <w:keepNext w:val="0"/>
        <w:keepLines w:val="0"/>
        <w:widowControl/>
        <w:suppressLineNumbers w:val="0"/>
      </w:pPr>
      <w:r>
        <w:rPr>
          <w:sz w:val="21"/>
          <w:szCs w:val="21"/>
        </w:rPr>
        <w:t>林草长制的目标是什么?</w:t>
      </w:r>
    </w:p>
    <w:p w14:paraId="78E7AFD7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rStyle w:val="13"/>
          <w:sz w:val="21"/>
          <w:szCs w:val="21"/>
        </w:rPr>
        <w:t>一句话:山有人管、林有人造、树有人护、责有人担</w:t>
      </w:r>
    </w:p>
    <w:p w14:paraId="1140483F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sz w:val="21"/>
          <w:szCs w:val="21"/>
        </w:rPr>
        <w:t>从根本上解决了全面落实保护发展林草资源目标责任制的动力问题，真正解决了责任落实问题，构建了持续发力、久久为功的长效机制。</w:t>
      </w:r>
    </w:p>
    <w:p w14:paraId="3B4CE940">
      <w:pPr>
        <w:pStyle w:val="8"/>
        <w:keepNext w:val="0"/>
        <w:keepLines w:val="0"/>
        <w:widowControl/>
        <w:suppressLineNumbers w:val="0"/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  <w:t>05</w:t>
      </w:r>
    </w:p>
    <w:p w14:paraId="7D367CD3">
      <w:pPr>
        <w:pStyle w:val="8"/>
        <w:keepNext w:val="0"/>
        <w:keepLines w:val="0"/>
        <w:widowControl/>
        <w:suppressLineNumbers w:val="0"/>
      </w:pPr>
      <w:r>
        <w:rPr>
          <w:sz w:val="21"/>
          <w:szCs w:val="21"/>
        </w:rPr>
        <w:t>林长的工作谁来监督?</w:t>
      </w:r>
    </w:p>
    <w:p w14:paraId="7B150C7C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rStyle w:val="13"/>
          <w:sz w:val="21"/>
          <w:szCs w:val="21"/>
        </w:rPr>
        <w:t>一句话:媒体、社会、第三方皆可监督</w:t>
      </w:r>
    </w:p>
    <w:p w14:paraId="53E3421F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sz w:val="21"/>
          <w:szCs w:val="21"/>
        </w:rPr>
        <w:t>媒体:建立林草长制信息发布平台，通过媒体向社会公告林长名单。</w:t>
      </w:r>
    </w:p>
    <w:p w14:paraId="78495A68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sz w:val="21"/>
          <w:szCs w:val="21"/>
        </w:rPr>
        <w:t>社会:在责任区域显著位置设置林长公示牌，接受社会监督和信息报告。</w:t>
      </w:r>
    </w:p>
    <w:p w14:paraId="37026A90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sz w:val="21"/>
          <w:szCs w:val="21"/>
        </w:rPr>
        <w:t>第三方:有条件的地方可以推行林草长制实施情况第三方评估，每年公布森林资源保护发展情况。</w:t>
      </w:r>
    </w:p>
    <w:p w14:paraId="1A26797C">
      <w:pPr>
        <w:pStyle w:val="8"/>
        <w:keepNext w:val="0"/>
        <w:keepLines w:val="0"/>
        <w:widowControl/>
        <w:suppressLineNumbers w:val="0"/>
      </w:pPr>
      <w:r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  <w:t>06</w:t>
      </w:r>
    </w:p>
    <w:p w14:paraId="52AEEE39">
      <w:pPr>
        <w:pStyle w:val="8"/>
        <w:keepNext w:val="0"/>
        <w:keepLines w:val="0"/>
        <w:widowControl/>
        <w:suppressLineNumbers w:val="0"/>
      </w:pPr>
      <w:r>
        <w:rPr>
          <w:sz w:val="21"/>
          <w:szCs w:val="21"/>
        </w:rPr>
        <w:t>怎么给林长"打分”?</w:t>
      </w:r>
    </w:p>
    <w:p w14:paraId="5B8825E1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rStyle w:val="13"/>
          <w:sz w:val="21"/>
          <w:szCs w:val="21"/>
        </w:rPr>
        <w:t>一句话:严格考核严厉追责</w:t>
      </w:r>
    </w:p>
    <w:p w14:paraId="6E865C15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sz w:val="21"/>
          <w:szCs w:val="21"/>
        </w:rPr>
        <w:t>将林草长制督导考核纳入林业和草原综合督查检查考核范围，县级及以上林长负责组织对下一级林长的考核。落实党政领导干部生态环境损害责任终身追究制，对造成森林草原资源严重破坏的，严格按照有关规定追究责任。</w:t>
      </w:r>
    </w:p>
    <w:p w14:paraId="1951ECE1">
      <w:pPr>
        <w:pStyle w:val="8"/>
        <w:keepNext w:val="0"/>
        <w:keepLines w:val="0"/>
        <w:widowControl/>
        <w:suppressLineNumbers w:val="0"/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Style w:val="13"/>
          <w:rFonts w:ascii="Times New Roman" w:hAnsi="Times New Roman" w:eastAsia="宋体" w:cs="Times New Roman"/>
          <w:color w:val="FF0000"/>
          <w:sz w:val="21"/>
          <w:szCs w:val="21"/>
        </w:rPr>
        <w:t>07</w:t>
      </w:r>
    </w:p>
    <w:p w14:paraId="3957D1A0">
      <w:pPr>
        <w:pStyle w:val="8"/>
        <w:keepNext w:val="0"/>
        <w:keepLines w:val="0"/>
        <w:widowControl/>
        <w:suppressLineNumbers w:val="0"/>
      </w:pPr>
      <w:r>
        <w:rPr>
          <w:sz w:val="21"/>
          <w:szCs w:val="21"/>
        </w:rPr>
        <w:t>群众如何参与到林草长制工作中?</w:t>
      </w:r>
    </w:p>
    <w:p w14:paraId="2A60C1B3">
      <w:pPr>
        <w:pStyle w:val="8"/>
        <w:keepNext w:val="0"/>
        <w:keepLines w:val="0"/>
        <w:widowControl/>
        <w:suppressLineNumbers w:val="0"/>
        <w:ind w:left="0" w:firstLine="420"/>
      </w:pPr>
      <w:r>
        <w:rPr>
          <w:rStyle w:val="13"/>
          <w:sz w:val="21"/>
          <w:szCs w:val="21"/>
        </w:rPr>
        <w:t>作为普通群众，可以从身边做起:</w:t>
      </w:r>
    </w:p>
    <w:p w14:paraId="4FDFDF2B">
      <w:pPr>
        <w:pStyle w:val="8"/>
        <w:keepNext w:val="0"/>
        <w:keepLines w:val="0"/>
        <w:widowControl/>
        <w:suppressLineNumbers w:val="0"/>
        <w:spacing w:after="0" w:afterAutospacing="0"/>
        <w:ind w:left="0" w:firstLine="420"/>
      </w:pPr>
      <w:r>
        <w:rPr>
          <w:sz w:val="21"/>
          <w:szCs w:val="21"/>
        </w:rPr>
        <w:t>一是做好森林</w:t>
      </w:r>
      <w:r>
        <w:rPr>
          <w:rFonts w:hint="eastAsia"/>
          <w:sz w:val="21"/>
          <w:szCs w:val="21"/>
          <w:lang w:eastAsia="zh-CN"/>
        </w:rPr>
        <w:t>草原</w:t>
      </w:r>
      <w:r>
        <w:rPr>
          <w:sz w:val="21"/>
          <w:szCs w:val="21"/>
        </w:rPr>
        <w:t>防火的“明白人”。任何时候都不能携带火源进入森林，及时制止他人可能引发森林火灾的行为;二是保护森林</w:t>
      </w:r>
      <w:r>
        <w:rPr>
          <w:rFonts w:hint="eastAsia"/>
          <w:sz w:val="21"/>
          <w:szCs w:val="21"/>
          <w:lang w:eastAsia="zh-CN"/>
        </w:rPr>
        <w:t>草原</w:t>
      </w:r>
      <w:r>
        <w:rPr>
          <w:sz w:val="21"/>
          <w:szCs w:val="21"/>
        </w:rPr>
        <w:t>资源的“有心人”。大家都来做保护森林</w:t>
      </w:r>
      <w:r>
        <w:rPr>
          <w:rFonts w:hint="eastAsia"/>
          <w:sz w:val="21"/>
          <w:szCs w:val="21"/>
          <w:lang w:eastAsia="zh-CN"/>
        </w:rPr>
        <w:t>草原</w:t>
      </w:r>
      <w:r>
        <w:rPr>
          <w:sz w:val="21"/>
          <w:szCs w:val="21"/>
        </w:rPr>
        <w:t>资源的巡护员和监督员，遇到捕猎、出售野生动物和乱砍滥伐林木行为，及时向当地</w:t>
      </w:r>
      <w:r>
        <w:rPr>
          <w:rFonts w:hint="eastAsia"/>
          <w:sz w:val="21"/>
          <w:szCs w:val="21"/>
          <w:lang w:eastAsia="zh-CN"/>
        </w:rPr>
        <w:t>林草长办公室</w:t>
      </w:r>
      <w:r>
        <w:rPr>
          <w:sz w:val="21"/>
          <w:szCs w:val="21"/>
        </w:rPr>
        <w:t>反映。三是积极植绿播绿“责任人”。大力支持和参与森林城市和美丽乡村建设，共同营造生态宜居的绿色家园。</w:t>
      </w:r>
    </w:p>
    <w:p w14:paraId="24A189EC">
      <w:pPr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OWI2ZGFlZGYyZThjMGExMWMzOGU3MmFmOWViNGYifQ=="/>
    <w:docVar w:name="KSO_WPS_MARK_KEY" w:val="d9ea8d81-22fa-4fd2-a98a-8cd9ed33e991"/>
  </w:docVars>
  <w:rsids>
    <w:rsidRoot w:val="00000000"/>
    <w:rsid w:val="017D5049"/>
    <w:rsid w:val="01D60B10"/>
    <w:rsid w:val="024B154E"/>
    <w:rsid w:val="029555D1"/>
    <w:rsid w:val="02E2240E"/>
    <w:rsid w:val="03B177DF"/>
    <w:rsid w:val="040246E3"/>
    <w:rsid w:val="04654719"/>
    <w:rsid w:val="04F65B7F"/>
    <w:rsid w:val="05BF3D7B"/>
    <w:rsid w:val="07364E7C"/>
    <w:rsid w:val="07647E28"/>
    <w:rsid w:val="077E1079"/>
    <w:rsid w:val="079F3753"/>
    <w:rsid w:val="07E93FD7"/>
    <w:rsid w:val="0A886720"/>
    <w:rsid w:val="0ABF6006"/>
    <w:rsid w:val="0AD906E4"/>
    <w:rsid w:val="0B2C27CD"/>
    <w:rsid w:val="0C724AF9"/>
    <w:rsid w:val="0D0F274F"/>
    <w:rsid w:val="0E1B52B4"/>
    <w:rsid w:val="0E495068"/>
    <w:rsid w:val="0FED0DC8"/>
    <w:rsid w:val="107B4D5D"/>
    <w:rsid w:val="118E7D16"/>
    <w:rsid w:val="1203732A"/>
    <w:rsid w:val="12DA1AE3"/>
    <w:rsid w:val="1376180B"/>
    <w:rsid w:val="13AA5959"/>
    <w:rsid w:val="13C025DB"/>
    <w:rsid w:val="140423F9"/>
    <w:rsid w:val="14137F9B"/>
    <w:rsid w:val="14BA775D"/>
    <w:rsid w:val="172B0B5F"/>
    <w:rsid w:val="191B55E9"/>
    <w:rsid w:val="19503058"/>
    <w:rsid w:val="1B903686"/>
    <w:rsid w:val="1ECC2C27"/>
    <w:rsid w:val="208D608B"/>
    <w:rsid w:val="20BD4345"/>
    <w:rsid w:val="20E51C8A"/>
    <w:rsid w:val="20E533DD"/>
    <w:rsid w:val="21CC797F"/>
    <w:rsid w:val="21DA2144"/>
    <w:rsid w:val="21F26040"/>
    <w:rsid w:val="23422F10"/>
    <w:rsid w:val="238054E3"/>
    <w:rsid w:val="238D53E2"/>
    <w:rsid w:val="23E30C1D"/>
    <w:rsid w:val="24126D90"/>
    <w:rsid w:val="241E5CD3"/>
    <w:rsid w:val="24981745"/>
    <w:rsid w:val="25120F5A"/>
    <w:rsid w:val="267E6050"/>
    <w:rsid w:val="26880DEE"/>
    <w:rsid w:val="26DD57A4"/>
    <w:rsid w:val="27AB0F09"/>
    <w:rsid w:val="28090ABE"/>
    <w:rsid w:val="281C365E"/>
    <w:rsid w:val="285709BD"/>
    <w:rsid w:val="28C26D95"/>
    <w:rsid w:val="29A01DA7"/>
    <w:rsid w:val="2BCC515C"/>
    <w:rsid w:val="2BCF58AC"/>
    <w:rsid w:val="2DA27A6B"/>
    <w:rsid w:val="2FCC01D9"/>
    <w:rsid w:val="320F2EFA"/>
    <w:rsid w:val="32767F93"/>
    <w:rsid w:val="36E741AF"/>
    <w:rsid w:val="37020E9D"/>
    <w:rsid w:val="3743407C"/>
    <w:rsid w:val="37A421DA"/>
    <w:rsid w:val="37BC7885"/>
    <w:rsid w:val="380B451A"/>
    <w:rsid w:val="38460A69"/>
    <w:rsid w:val="38D83A14"/>
    <w:rsid w:val="398D772B"/>
    <w:rsid w:val="3A9C7D90"/>
    <w:rsid w:val="3B07350D"/>
    <w:rsid w:val="3C515147"/>
    <w:rsid w:val="3D147639"/>
    <w:rsid w:val="3D820C29"/>
    <w:rsid w:val="3DF51DA6"/>
    <w:rsid w:val="3F604F9A"/>
    <w:rsid w:val="40E7734B"/>
    <w:rsid w:val="41742F7F"/>
    <w:rsid w:val="42045BDC"/>
    <w:rsid w:val="428C6DBA"/>
    <w:rsid w:val="435B55A5"/>
    <w:rsid w:val="44C846E3"/>
    <w:rsid w:val="46127402"/>
    <w:rsid w:val="478370FB"/>
    <w:rsid w:val="47A85607"/>
    <w:rsid w:val="47AA56C3"/>
    <w:rsid w:val="48742EFF"/>
    <w:rsid w:val="48C20A74"/>
    <w:rsid w:val="49042E3A"/>
    <w:rsid w:val="49211C3E"/>
    <w:rsid w:val="4A4D7CF5"/>
    <w:rsid w:val="4B0755CC"/>
    <w:rsid w:val="4B35552D"/>
    <w:rsid w:val="4B9C0ED4"/>
    <w:rsid w:val="4BD50181"/>
    <w:rsid w:val="4BF31EA3"/>
    <w:rsid w:val="4BF84614"/>
    <w:rsid w:val="4C571AC7"/>
    <w:rsid w:val="4C96649F"/>
    <w:rsid w:val="4CB4477C"/>
    <w:rsid w:val="4FCD667C"/>
    <w:rsid w:val="502A1E82"/>
    <w:rsid w:val="52BF0A3C"/>
    <w:rsid w:val="536834AD"/>
    <w:rsid w:val="54785E50"/>
    <w:rsid w:val="56857CA5"/>
    <w:rsid w:val="56C552C3"/>
    <w:rsid w:val="58833949"/>
    <w:rsid w:val="59B166C6"/>
    <w:rsid w:val="5B6B6933"/>
    <w:rsid w:val="5BAE0420"/>
    <w:rsid w:val="5D9A7324"/>
    <w:rsid w:val="5F3C4C84"/>
    <w:rsid w:val="5F5862BB"/>
    <w:rsid w:val="5FD35637"/>
    <w:rsid w:val="600E053A"/>
    <w:rsid w:val="604C1916"/>
    <w:rsid w:val="613B0F6B"/>
    <w:rsid w:val="61AC69DF"/>
    <w:rsid w:val="62037CDB"/>
    <w:rsid w:val="626208CC"/>
    <w:rsid w:val="642B5279"/>
    <w:rsid w:val="65257580"/>
    <w:rsid w:val="65423CAE"/>
    <w:rsid w:val="654F0421"/>
    <w:rsid w:val="65615BE5"/>
    <w:rsid w:val="6892165A"/>
    <w:rsid w:val="6908104F"/>
    <w:rsid w:val="695E1C9B"/>
    <w:rsid w:val="69730286"/>
    <w:rsid w:val="69A158AE"/>
    <w:rsid w:val="69EB6886"/>
    <w:rsid w:val="6ABE7091"/>
    <w:rsid w:val="6BD57B2B"/>
    <w:rsid w:val="6DA42074"/>
    <w:rsid w:val="6EA156C3"/>
    <w:rsid w:val="71B84672"/>
    <w:rsid w:val="71CA5E1D"/>
    <w:rsid w:val="71DB032D"/>
    <w:rsid w:val="721C5921"/>
    <w:rsid w:val="73CE76D4"/>
    <w:rsid w:val="73DB0B04"/>
    <w:rsid w:val="74303EAC"/>
    <w:rsid w:val="749D3FBF"/>
    <w:rsid w:val="75A735D6"/>
    <w:rsid w:val="75DE733C"/>
    <w:rsid w:val="77080927"/>
    <w:rsid w:val="78520817"/>
    <w:rsid w:val="78D60681"/>
    <w:rsid w:val="78E971EE"/>
    <w:rsid w:val="78F60349"/>
    <w:rsid w:val="7A000410"/>
    <w:rsid w:val="7AD8589A"/>
    <w:rsid w:val="7B725253"/>
    <w:rsid w:val="7C7E31B7"/>
    <w:rsid w:val="7C850E39"/>
    <w:rsid w:val="7DEB18F7"/>
    <w:rsid w:val="7DFA4230"/>
    <w:rsid w:val="7EAD3051"/>
    <w:rsid w:val="FFEFB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630" w:firstLineChars="0"/>
    </w:pPr>
    <w:rPr>
      <w:rFonts w:ascii="Times New Roman"/>
      <w:color w:val="auto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10"/>
    <w:pPr>
      <w:ind w:firstLine="0" w:firstLineChars="0"/>
      <w:jc w:val="center"/>
      <w:outlineLvl w:val="0"/>
    </w:pPr>
    <w:rPr>
      <w:rFonts w:ascii="Cambria" w:hAnsi="Cambria" w:eastAsia="方正小标宋_GBK" w:cs="Times New Roman"/>
      <w:b/>
      <w:bCs/>
      <w:sz w:val="44"/>
      <w:szCs w:val="32"/>
    </w:rPr>
  </w:style>
  <w:style w:type="paragraph" w:styleId="10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  <w:rPr>
      <w:rFonts w:ascii="Calibri" w:hAnsi="Calibri" w:eastAsia="宋体" w:cs="Times New Roman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2358</Words>
  <Characters>2375</Characters>
  <Lines>0</Lines>
  <Paragraphs>0</Paragraphs>
  <TotalTime>21</TotalTime>
  <ScaleCrop>false</ScaleCrop>
  <LinksUpToDate>false</LinksUpToDate>
  <CharactersWithSpaces>2380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2022-05-23T17:03:00Z</dcterms:created>
  <dc:creator>Administrator</dc:creator>
  <cp:lastModifiedBy>苏小渔</cp:lastModifiedBy>
  <cp:lastPrinted>2024-12-16T00:57:00Z</cp:lastPrinted>
  <dcterms:modified xsi:type="dcterms:W3CDTF">2024-12-23T02:03:59Z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4C1B19E8DEB146EB98DDAD0CD1589E2E_13</vt:lpwstr>
  </property>
</Properties>
</file>