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F4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北京联绿生态环境有限公司赴霍林郭勒市考察</w:t>
      </w:r>
    </w:p>
    <w:p w14:paraId="7FF1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4EE9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2月19日，北京联绿生态环境有限公司一行赴霍林郭勒市考察，就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构建城市废弃物循环利用项目及玄武岩纤维22万吨产业合作项目召开座谈会，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市委常委、政府副市长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霍林郭勒高新技术产业开发区党工委书记、管委会主任单连衡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kern w:val="0"/>
          <w:sz w:val="32"/>
          <w:szCs w:val="32"/>
          <w:u w:val="none"/>
          <w:shd w:val="clear" w:fill="FFFFFF"/>
          <w:lang w:val="en-US" w:eastAsia="zh-CN" w:bidi="ar"/>
        </w:rPr>
        <w:t>政府副市长赵世进，市能源局、工科局、区域经济合作金融服务中心等相关单位负责人参加座谈。</w:t>
      </w:r>
    </w:p>
    <w:p w14:paraId="6D71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座谈交流中，双方就建设废旧物资循环利用、共同推动地方固废处理能力提升以及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玄武岩纤维22万吨产业合作项目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方面进行深入交流。并一致认为，此次考察交流，是双方深化友谊、共谋发展的宝贵机会，要在资源共享、优势互补、相互信任的基础上就固废处置领域积极探索多样合作模式，并积极推进玄武岩项目签约落地，共同推进霍林郭勒市经济社会高质量发展。</w:t>
      </w:r>
      <w:bookmarkStart w:id="0" w:name="_GoBack"/>
      <w:bookmarkEnd w:id="0"/>
    </w:p>
    <w:p w14:paraId="7CE3A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BCE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6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9"/>
          <w:kern w:val="0"/>
          <w:sz w:val="32"/>
          <w:szCs w:val="32"/>
          <w:u w:val="none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26670</wp:posOffset>
            </wp:positionV>
            <wp:extent cx="5603875" cy="4203065"/>
            <wp:effectExtent l="0" t="0" r="15875" b="6985"/>
            <wp:wrapTopAndBottom/>
            <wp:docPr id="1" name="图片 1" descr="aabc9c018effcdd52d82383287cb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bc9c018effcdd52d82383287cb2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0092"/>
    <w:rsid w:val="0EF24286"/>
    <w:rsid w:val="193E171C"/>
    <w:rsid w:val="2CB64B65"/>
    <w:rsid w:val="34F47B19"/>
    <w:rsid w:val="419D6ABE"/>
    <w:rsid w:val="4A737CD9"/>
    <w:rsid w:val="538C23AA"/>
    <w:rsid w:val="59A044B9"/>
    <w:rsid w:val="5CFC52DB"/>
    <w:rsid w:val="5FC01307"/>
    <w:rsid w:val="62C44962"/>
    <w:rsid w:val="62EE3D6A"/>
    <w:rsid w:val="75D715BB"/>
    <w:rsid w:val="7F9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335</Characters>
  <Lines>0</Lines>
  <Paragraphs>0</Paragraphs>
  <TotalTime>2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2025-02-21T07:16:00Z</dcterms:created>
  <dc:creator>lenovoc</dc:creator>
  <cp:lastModifiedBy>Administrator</cp:lastModifiedBy>
  <dcterms:modified xsi:type="dcterms:W3CDTF">2025-02-21T09:39:12Z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eyJoZGlkIjoiNWI2YTI5YTk4Mjc1MWQ2MGQ0NTgzYWRkY2Y3ZjMwYmYifQ==</vt:lpwstr>
  </property>
  <property fmtid="{D5CDD505-2E9C-101B-9397-08002B2CF9AE}" pid="4" name="ICV">
    <vt:lpwstr>8B50D6580B314584A27CB8F9A0441161_13</vt:lpwstr>
  </property>
</Properties>
</file>