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100FE">
      <w:pPr>
        <w:ind w:firstLine="883" w:firstLineChars="200"/>
        <w:jc w:val="center"/>
        <w:rPr>
          <w:rFonts w:hint="default" w:ascii="仿宋" w:hAnsi="仿宋" w:eastAsia="仿宋" w:cs="仿宋"/>
          <w:b/>
          <w:bCs/>
          <w:sz w:val="44"/>
          <w:szCs w:val="44"/>
          <w:lang w:val="en-US" w:eastAsia="zh-CN"/>
        </w:rPr>
      </w:pPr>
      <w:bookmarkStart w:id="0" w:name="_GoBack"/>
      <w:r>
        <w:rPr>
          <w:rFonts w:hint="eastAsia" w:ascii="仿宋" w:hAnsi="仿宋" w:eastAsia="仿宋" w:cs="仿宋"/>
          <w:b/>
          <w:bCs/>
          <w:sz w:val="44"/>
          <w:szCs w:val="44"/>
          <w:lang w:val="en-US" w:eastAsia="zh-CN"/>
        </w:rPr>
        <w:t>雷锋志愿行−慢病服务零距离 入户随访暖人心主题党日</w:t>
      </w:r>
    </w:p>
    <w:bookmarkEnd w:id="0"/>
    <w:p w14:paraId="39012D8E">
      <w:pPr>
        <w:ind w:firstLine="883" w:firstLineChars="200"/>
        <w:rPr>
          <w:rFonts w:hint="eastAsia" w:ascii="仿宋" w:hAnsi="仿宋" w:eastAsia="仿宋" w:cs="仿宋"/>
          <w:b/>
          <w:bCs/>
          <w:sz w:val="44"/>
          <w:szCs w:val="44"/>
          <w:lang w:val="en-US" w:eastAsia="zh-CN"/>
        </w:rPr>
      </w:pPr>
    </w:p>
    <w:p w14:paraId="01BA5E24">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月“雷锋月”即将到来，为进一步传承雷锋精神，弘扬“奉献、友爱、互助、进步”的志愿精神，打造家门口的“便民生活圈”。3月4日，在巴润嘎查新时代文明实践站联合村卫生室走进村民家中进行慢病管理技术指导，并为慢病患者进行生活方式、用药等方面指导。</w:t>
      </w:r>
    </w:p>
    <w:p w14:paraId="339FB832">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每到一户，村医王淑兰都详细询问患者的病情、用药情况以及生活方式等，并为他们测量血压、血糖，进行心肺听诊等常规检查。同时，根据患者的具体情况，给予个性化的健康指导，包括合理饮食、适量运动、规范用药等方面。同时村医王淑兰还向村民们普及慢性病防治知识，提高他们对慢性病的认识和自我管理能力。</w:t>
      </w:r>
    </w:p>
    <w:p w14:paraId="0D5BCF18">
      <w:pPr>
        <w:ind w:firstLine="640" w:firstLineChars="200"/>
        <w:rPr>
          <w:rFonts w:hint="eastAsia" w:ascii="仿宋" w:hAnsi="仿宋" w:eastAsia="仿宋" w:cs="仿宋"/>
          <w:sz w:val="32"/>
          <w:szCs w:val="32"/>
          <w:lang w:eastAsia="zh-CN"/>
        </w:rPr>
      </w:pPr>
      <w:r>
        <w:rPr>
          <w:rFonts w:hint="eastAsia" w:ascii="仿宋" w:hAnsi="仿宋" w:eastAsia="仿宋" w:cs="仿宋"/>
          <w:b w:val="0"/>
          <w:bCs w:val="0"/>
          <w:sz w:val="32"/>
          <w:szCs w:val="32"/>
          <w:lang w:val="en-US" w:eastAsia="zh-CN"/>
        </w:rPr>
        <w:t>此次随访活动，不仅使慢性病患者得到了“零距离”“贴心式”的服务，切实地解决了他们的实际就医困难，更彰显了巴润嘎查新师父文明实践志愿服务对群众延伸的深度，增强了他们的幸福感。(巴润/刘照伟)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巴润/刘照伟</w:t>
      </w:r>
      <w:r>
        <w:rPr>
          <w:rFonts w:hint="eastAsia" w:ascii="仿宋" w:hAnsi="仿宋" w:eastAsia="仿宋" w:cs="仿宋"/>
          <w:sz w:val="32"/>
          <w:szCs w:val="32"/>
          <w:lang w:eastAsia="zh-CN"/>
        </w:rPr>
        <w:t>）</w:t>
      </w:r>
    </w:p>
    <w:p w14:paraId="4D4CDF15">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5272405" cy="3954145"/>
            <wp:effectExtent l="0" t="0" r="4445" b="8255"/>
            <wp:docPr id="2" name="图片 2" descr="532f9cf596a1920b5ca1abe9bc5c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2f9cf596a1920b5ca1abe9bc5cc82"/>
                    <pic:cNvPicPr>
                      <a:picLocks noChangeAspect="1"/>
                    </pic:cNvPicPr>
                  </pic:nvPicPr>
                  <pic:blipFill>
                    <a:blip r:embed="rId4"/>
                    <a:stretch>
                      <a:fillRect/>
                    </a:stretch>
                  </pic:blipFill>
                  <pic:spPr>
                    <a:xfrm>
                      <a:off x="0" y="0"/>
                      <a:ext cx="5272405" cy="3954145"/>
                    </a:xfrm>
                    <a:prstGeom prst="rect">
                      <a:avLst/>
                    </a:prstGeom>
                  </pic:spPr>
                </pic:pic>
              </a:graphicData>
            </a:graphic>
          </wp:inline>
        </w:drawing>
      </w:r>
      <w:r>
        <w:rPr>
          <w:rFonts w:hint="eastAsia" w:ascii="仿宋" w:hAnsi="仿宋" w:eastAsia="仿宋" w:cs="仿宋"/>
          <w:sz w:val="32"/>
          <w:szCs w:val="32"/>
          <w:lang w:eastAsia="zh-CN"/>
        </w:rPr>
        <w:drawing>
          <wp:inline distT="0" distB="0" distL="114300" distR="114300">
            <wp:extent cx="5272405" cy="3954145"/>
            <wp:effectExtent l="0" t="0" r="4445" b="8255"/>
            <wp:docPr id="1" name="图片 1" descr="db7b9d43eb6d12a869a25fe0c39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7b9d43eb6d12a869a25fe0c391945"/>
                    <pic:cNvPicPr>
                      <a:picLocks noChangeAspect="1"/>
                    </pic:cNvPicPr>
                  </pic:nvPicPr>
                  <pic:blipFill>
                    <a:blip r:embed="rId5"/>
                    <a:stretch>
                      <a:fillRect/>
                    </a:stretch>
                  </pic:blipFill>
                  <pic:spPr>
                    <a:xfrm>
                      <a:off x="0" y="0"/>
                      <a:ext cx="5272405" cy="395414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D90E14"/>
    <w:rsid w:val="03D90E14"/>
    <w:rsid w:val="2EDB4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281</Words>
  <Characters>282</Characters>
  <Lines>0</Lines>
  <Paragraphs>0</Paragraphs>
  <TotalTime>8</TotalTime>
  <ScaleCrop>false</ScaleCrop>
  <LinksUpToDate>false</LinksUpToDate>
  <CharactersWithSpaces>284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2025-03-07T01:49:00Z</dcterms:created>
  <dc:creator>AAA-甜馨、妈妈</dc:creator>
  <cp:lastModifiedBy>AAA-甜馨、妈妈</cp:lastModifiedBy>
  <dcterms:modified xsi:type="dcterms:W3CDTF">2025-03-07T06:46:30Z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D2B1DE47A5304A3DB989AEA7AB6D86C8_13</vt:lpwstr>
  </property>
</Properties>
</file>