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2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中共霍林郭勒市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政星公共交通运输有限责任公司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支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委员会关于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生活会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和民族评议党员会议</w:t>
      </w:r>
      <w:bookmarkStart w:id="0" w:name="_GoBack"/>
      <w:bookmarkEnd w:id="0"/>
    </w:p>
    <w:p w14:paraId="6E9B0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按照中共霍林郭勒市城市发展（集团）有限责任公司委员会关于转发《关于召开2024年度基层党组织组织生活会和开展民主评议党员的通知》（〔2025〕1号）文件要求，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政星公司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召开了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2024年度组织生活会和民族评议党员会议。</w:t>
      </w:r>
    </w:p>
    <w:p w14:paraId="208D81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</w:rPr>
        <w:t>会议由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  <w:lang w:eastAsia="zh-CN"/>
        </w:rPr>
        <w:t>政星公司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  <w:lang w:val="en-US" w:eastAsia="zh-CN"/>
        </w:rPr>
        <w:t>党支部书记张海明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</w:rPr>
        <w:t>同志主持，会上，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首先由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  <w:lang w:val="en-US" w:eastAsia="zh-CN"/>
        </w:rPr>
        <w:t>张海明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</w:rPr>
        <w:t>同志代表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</w:rPr>
        <w:t>作了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  <w:lang w:val="en-US" w:eastAsia="zh-CN"/>
        </w:rPr>
        <w:t>检视剖析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  <w:lang w:eastAsia="zh-CN"/>
        </w:rPr>
        <w:t>然后全体党员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</w:rPr>
        <w:t>依次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  <w:lang w:val="en-US" w:eastAsia="zh-CN"/>
        </w:rPr>
        <w:t>作个人检视剖析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shd w:val="clear" w:color="auto" w:fill="FFFFFF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方面、查摆剖析了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从党性修养、宗旨意识、工作标准、管党责任4个方面分析了原因，并提出了整改措施。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全体党员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相互之间开展了批评，坦诚相见，问题直截了当，敢于揭短亮丑，做到红脸出汗，达到了交流思想，增进共识，共同提高的目的。</w:t>
      </w:r>
    </w:p>
    <w:p w14:paraId="5EDD87B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455035"/>
            <wp:effectExtent l="0" t="0" r="3810" b="12065"/>
            <wp:docPr id="1" name="图片 1" descr="2024年度组织生活会和开展民主评议党员会议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度组织生活会和开展民主评议党员会议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zczOGI5NDg3MWUxYjAzODVlNWJmYTQ0NDdmZTcifQ=="/>
  </w:docVars>
  <w:rsids>
    <w:rsidRoot w:val="00000000"/>
    <w:rsid w:val="012B6751"/>
    <w:rsid w:val="410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方正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340</Characters>
  <Lines>0</Lines>
  <Paragraphs>0</Paragraphs>
  <TotalTime>7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2024-03-13T01:58:00Z</dcterms:created>
  <dc:creator>Administrator</dc:creator>
  <cp:lastModifiedBy>认真生活</cp:lastModifiedBy>
  <dcterms:modified xsi:type="dcterms:W3CDTF">2025-03-20T07:55:09Z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F6561C39AD5D4B299C5F7C063CC95E8A_12</vt:lpwstr>
  </property>
  <property fmtid="{D5CDD505-2E9C-101B-9397-08002B2CF9AE}" pid="4" name="KSOTemplateDocerSaveRecord">
    <vt:lpwstr>eyJoZGlkIjoiNWU5MDYyYzEwYjU1NDZkODg3NjZjOGQ2YzI4ZWNhYTgiLCJ1c2VySWQiOiIzODA0NjIzMzYifQ==</vt:lpwstr>
  </property>
</Properties>
</file>