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城市管理综合行政执法局党支部</w:t>
      </w:r>
      <w:r>
        <w:rPr>
          <w:rFonts w:hint="eastAsia" w:ascii="方正小标宋简体" w:hAnsi="方正小标宋简体" w:eastAsia="方正小标宋简体" w:cs="方正小标宋简体"/>
          <w:sz w:val="44"/>
          <w:szCs w:val="44"/>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2024年度组织生活会情报报告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按照相关要求，城市管理综合行政执法局党支部</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年3月1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r>
        <w:rPr>
          <w:rFonts w:hint="eastAsia" w:ascii="仿宋" w:hAnsi="仿宋" w:eastAsia="仿宋" w:cs="仿宋"/>
          <w:sz w:val="32"/>
          <w:szCs w:val="32"/>
          <w:lang w:eastAsia="zh-CN"/>
        </w:rPr>
        <w:t>组织</w:t>
      </w:r>
      <w:r>
        <w:rPr>
          <w:rFonts w:hint="eastAsia" w:ascii="仿宋" w:hAnsi="仿宋" w:eastAsia="仿宋" w:cs="仿宋"/>
          <w:sz w:val="32"/>
          <w:szCs w:val="32"/>
        </w:rPr>
        <w:t>召开202</w:t>
      </w:r>
      <w:r>
        <w:rPr>
          <w:rFonts w:hint="eastAsia" w:ascii="仿宋" w:hAnsi="仿宋" w:eastAsia="仿宋" w:cs="仿宋"/>
          <w:sz w:val="32"/>
          <w:szCs w:val="32"/>
          <w:lang w:val="en-US" w:eastAsia="zh-CN"/>
        </w:rPr>
        <w:t>5</w:t>
      </w:r>
      <w:r>
        <w:rPr>
          <w:rFonts w:hint="eastAsia" w:ascii="仿宋" w:hAnsi="仿宋" w:eastAsia="仿宋" w:cs="仿宋"/>
          <w:sz w:val="32"/>
          <w:szCs w:val="32"/>
        </w:rPr>
        <w:t>年度组织生活会</w:t>
      </w:r>
      <w:r>
        <w:rPr>
          <w:rFonts w:hint="eastAsia" w:ascii="仿宋" w:hAnsi="仿宋" w:eastAsia="仿宋" w:cs="仿宋"/>
          <w:sz w:val="32"/>
          <w:szCs w:val="32"/>
          <w:lang w:eastAsia="zh-CN"/>
        </w:rPr>
        <w:t>和民主评议党员会议</w:t>
      </w:r>
      <w:r>
        <w:rPr>
          <w:rFonts w:hint="eastAsia" w:ascii="仿宋" w:hAnsi="仿宋" w:eastAsia="仿宋" w:cs="仿宋"/>
          <w:sz w:val="32"/>
          <w:szCs w:val="32"/>
        </w:rPr>
        <w:t>。现将会议召开情况报告如下：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一、会前准备情况</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223" w:leftChars="0" w:firstLine="643" w:firstLineChars="0"/>
        <w:textAlignment w:val="auto"/>
        <w:rPr>
          <w:rFonts w:hint="eastAsia" w:ascii="仿宋" w:hAnsi="仿宋" w:eastAsia="仿宋" w:cs="仿宋"/>
          <w:i w:val="0"/>
          <w:iCs w:val="0"/>
          <w:caps w:val="0"/>
          <w:color w:val="000000"/>
          <w:spacing w:val="0"/>
          <w:sz w:val="30"/>
          <w:szCs w:val="30"/>
          <w:lang w:eastAsia="zh-CN"/>
        </w:rPr>
      </w:pPr>
      <w:r>
        <w:rPr>
          <w:rFonts w:hint="eastAsia" w:ascii="楷体" w:hAnsi="楷体" w:eastAsia="楷体" w:cs="楷体"/>
          <w:b/>
          <w:bCs/>
          <w:i w:val="0"/>
          <w:iCs w:val="0"/>
          <w:caps w:val="0"/>
          <w:color w:val="000000"/>
          <w:spacing w:val="0"/>
          <w:sz w:val="32"/>
          <w:szCs w:val="32"/>
        </w:rPr>
        <w:t>认真</w:t>
      </w:r>
      <w:r>
        <w:rPr>
          <w:rFonts w:hint="eastAsia" w:ascii="楷体" w:hAnsi="楷体" w:eastAsia="楷体" w:cs="楷体"/>
          <w:b/>
          <w:bCs/>
          <w:i w:val="0"/>
          <w:iCs w:val="0"/>
          <w:caps w:val="0"/>
          <w:color w:val="000000"/>
          <w:spacing w:val="0"/>
          <w:sz w:val="32"/>
          <w:szCs w:val="32"/>
          <w:lang w:eastAsia="zh-CN"/>
        </w:rPr>
        <w:t>开展理论学习</w:t>
      </w:r>
      <w:r>
        <w:rPr>
          <w:rFonts w:hint="eastAsia" w:ascii="楷体" w:hAnsi="楷体" w:eastAsia="楷体" w:cs="楷体"/>
          <w:b/>
          <w:bCs/>
          <w:i w:val="0"/>
          <w:iCs w:val="0"/>
          <w:caps w:val="0"/>
          <w:color w:val="000000"/>
          <w:spacing w:val="0"/>
          <w:sz w:val="32"/>
          <w:szCs w:val="32"/>
        </w:rPr>
        <w:t>。</w:t>
      </w:r>
      <w:bookmarkStart w:id="0" w:name="OLE_LINK1"/>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0"/>
          <w:szCs w:val="30"/>
          <w:lang w:eastAsia="zh-CN"/>
        </w:rPr>
      </w:pPr>
      <w:r>
        <w:rPr>
          <w:rFonts w:hint="eastAsia" w:ascii="仿宋_GB2312" w:hAnsi="仿宋_GB2312" w:eastAsia="仿宋_GB2312" w:cs="仿宋_GB2312"/>
          <w:i w:val="0"/>
          <w:iCs w:val="0"/>
          <w:caps w:val="0"/>
          <w:color w:val="000000"/>
          <w:spacing w:val="0"/>
          <w:sz w:val="32"/>
          <w:szCs w:val="32"/>
        </w:rPr>
        <w:t>党支部采取</w:t>
      </w:r>
      <w:r>
        <w:rPr>
          <w:rFonts w:hint="eastAsia" w:ascii="仿宋_GB2312" w:hAnsi="仿宋_GB2312" w:eastAsia="仿宋_GB2312" w:cs="仿宋_GB2312"/>
          <w:i w:val="0"/>
          <w:iCs w:val="0"/>
          <w:caps w:val="0"/>
          <w:color w:val="000000"/>
          <w:spacing w:val="0"/>
          <w:sz w:val="32"/>
          <w:szCs w:val="32"/>
          <w:lang w:eastAsia="zh-CN"/>
        </w:rPr>
        <w:t>集中学习的方式，</w:t>
      </w:r>
      <w:r>
        <w:rPr>
          <w:rFonts w:hint="eastAsia" w:ascii="仿宋_GB2312" w:hAnsi="仿宋_GB2312" w:eastAsia="仿宋_GB2312" w:cs="仿宋_GB2312"/>
          <w:i w:val="0"/>
          <w:iCs w:val="0"/>
          <w:caps w:val="0"/>
          <w:color w:val="000000"/>
          <w:spacing w:val="0"/>
          <w:sz w:val="32"/>
          <w:szCs w:val="32"/>
        </w:rPr>
        <w:t>组织党员原原本本、逐字逐句学</w:t>
      </w:r>
      <w:r>
        <w:rPr>
          <w:rFonts w:hint="eastAsia" w:ascii="仿宋_GB2312" w:hAnsi="仿宋_GB2312" w:eastAsia="仿宋_GB2312" w:cs="仿宋_GB2312"/>
          <w:i w:val="0"/>
          <w:iCs w:val="0"/>
          <w:caps w:val="0"/>
          <w:color w:val="000000"/>
          <w:spacing w:val="0"/>
          <w:sz w:val="32"/>
          <w:szCs w:val="32"/>
          <w:lang w:eastAsia="zh-CN"/>
        </w:rPr>
        <w:t>党章，学习习近平总书记关于党的建设的重要思想、关于党的自我革命的重要思想以及关于全面加强党的纪律建设的重要论述、关于全面深化改革的一系列新思想新观点新论断、《中国共产党纪律处分条例》和《中共中央办公厅关于推进党纪学习教育常态化长效化的意见》等内容，</w:t>
      </w:r>
      <w:r>
        <w:rPr>
          <w:rFonts w:hint="default" w:ascii="Times New Roman" w:hAnsi="Times New Roman" w:eastAsia="仿宋_GB2312" w:cs="Times New Roman"/>
          <w:sz w:val="32"/>
          <w:szCs w:val="32"/>
          <w:lang w:val="en-US" w:eastAsia="zh-CN"/>
        </w:rPr>
        <w:t>为开好</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生活会奠定理论基础</w:t>
      </w:r>
      <w:bookmarkEnd w:id="0"/>
      <w:r>
        <w:rPr>
          <w:rFonts w:hint="eastAsia" w:ascii="Times New Roman" w:hAnsi="Times New Roman" w:eastAsia="仿宋_GB2312" w:cs="Times New Roman"/>
          <w:sz w:val="32"/>
          <w:szCs w:val="32"/>
          <w:lang w:val="en-US" w:eastAsia="zh-CN"/>
        </w:rPr>
        <w:t>。</w:t>
      </w:r>
    </w:p>
    <w:p>
      <w:pPr>
        <w:numPr>
          <w:ilvl w:val="0"/>
          <w:numId w:val="1"/>
        </w:numPr>
        <w:ind w:left="-223" w:leftChars="0" w:firstLine="643" w:firstLineChars="0"/>
        <w:rPr>
          <w:rFonts w:hint="eastAsia" w:ascii="楷体" w:hAnsi="楷体" w:eastAsia="楷体" w:cs="楷体"/>
          <w:b/>
          <w:bCs/>
          <w:i w:val="0"/>
          <w:iCs w:val="0"/>
          <w:caps w:val="0"/>
          <w:color w:val="262626"/>
          <w:spacing w:val="0"/>
          <w:kern w:val="0"/>
          <w:sz w:val="32"/>
          <w:szCs w:val="32"/>
          <w:shd w:val="clear" w:fill="FFFFFF"/>
          <w:lang w:val="en-US" w:eastAsia="zh-CN" w:bidi="ar"/>
        </w:rPr>
      </w:pPr>
      <w:r>
        <w:rPr>
          <w:rFonts w:hint="eastAsia" w:ascii="楷体" w:hAnsi="楷体" w:eastAsia="楷体" w:cs="楷体"/>
          <w:b/>
          <w:bCs/>
          <w:i w:val="0"/>
          <w:iCs w:val="0"/>
          <w:caps w:val="0"/>
          <w:color w:val="262626"/>
          <w:spacing w:val="0"/>
          <w:kern w:val="0"/>
          <w:sz w:val="32"/>
          <w:szCs w:val="32"/>
          <w:shd w:val="clear" w:fill="FFFFFF"/>
          <w:lang w:val="en-US" w:eastAsia="zh-CN" w:bidi="ar"/>
        </w:rPr>
        <w:t>深入开展谈心谈话。</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rPr>
        <w:t>党支部委员之间、党支部委员和党员之间、党员和党员之间</w:t>
      </w:r>
      <w:r>
        <w:rPr>
          <w:rFonts w:hint="default" w:ascii="仿宋_GB2312" w:hAnsi="仿宋_GB2312" w:eastAsia="仿宋_GB2312" w:cs="仿宋_GB2312"/>
          <w:b w:val="0"/>
          <w:bCs w:val="0"/>
          <w:i w:val="0"/>
          <w:iCs w:val="0"/>
          <w:caps w:val="0"/>
          <w:color w:val="262626"/>
          <w:spacing w:val="0"/>
          <w:kern w:val="0"/>
          <w:sz w:val="32"/>
          <w:szCs w:val="32"/>
          <w:shd w:val="clear" w:fill="FFFFFF"/>
          <w:lang w:val="en-US" w:eastAsia="zh-CN" w:bidi="ar"/>
        </w:rPr>
        <w:t>普遍</w:t>
      </w:r>
      <w:r>
        <w:rPr>
          <w:rFonts w:hint="eastAsia" w:ascii="仿宋_GB2312" w:hAnsi="仿宋_GB2312" w:eastAsia="仿宋_GB2312" w:cs="仿宋_GB2312"/>
          <w:b w:val="0"/>
          <w:bCs w:val="0"/>
          <w:i w:val="0"/>
          <w:iCs w:val="0"/>
          <w:caps w:val="0"/>
          <w:color w:val="262626"/>
          <w:spacing w:val="0"/>
          <w:kern w:val="0"/>
          <w:sz w:val="32"/>
          <w:szCs w:val="32"/>
          <w:shd w:val="clear" w:fill="FFFFFF"/>
          <w:lang w:val="en-US" w:eastAsia="zh-CN" w:bidi="ar"/>
        </w:rPr>
        <w:t>开展</w:t>
      </w:r>
      <w:r>
        <w:rPr>
          <w:rFonts w:hint="default" w:ascii="仿宋_GB2312" w:hAnsi="仿宋_GB2312" w:eastAsia="仿宋_GB2312" w:cs="仿宋_GB2312"/>
          <w:b w:val="0"/>
          <w:bCs w:val="0"/>
          <w:i w:val="0"/>
          <w:iCs w:val="0"/>
          <w:caps w:val="0"/>
          <w:color w:val="262626"/>
          <w:spacing w:val="0"/>
          <w:kern w:val="0"/>
          <w:sz w:val="32"/>
          <w:szCs w:val="32"/>
          <w:shd w:val="clear" w:fill="FFFFFF"/>
          <w:lang w:val="en-US" w:eastAsia="zh-CN" w:bidi="ar"/>
        </w:rPr>
        <w:t>谈心</w:t>
      </w:r>
      <w:r>
        <w:rPr>
          <w:rFonts w:hint="eastAsia" w:ascii="仿宋_GB2312" w:hAnsi="仿宋_GB2312" w:eastAsia="仿宋_GB2312" w:cs="仿宋_GB2312"/>
          <w:b w:val="0"/>
          <w:bCs w:val="0"/>
          <w:i w:val="0"/>
          <w:iCs w:val="0"/>
          <w:caps w:val="0"/>
          <w:color w:val="262626"/>
          <w:spacing w:val="0"/>
          <w:kern w:val="0"/>
          <w:sz w:val="32"/>
          <w:szCs w:val="32"/>
          <w:shd w:val="clear" w:fill="FFFFFF"/>
          <w:lang w:val="en-US" w:eastAsia="zh-CN" w:bidi="ar"/>
        </w:rPr>
        <w:t>谈话</w:t>
      </w:r>
      <w:r>
        <w:rPr>
          <w:rFonts w:hint="default" w:ascii="仿宋_GB2312" w:hAnsi="仿宋_GB2312" w:eastAsia="仿宋_GB2312" w:cs="仿宋_GB2312"/>
          <w:b w:val="0"/>
          <w:bCs w:val="0"/>
          <w:i w:val="0"/>
          <w:iCs w:val="0"/>
          <w:caps w:val="0"/>
          <w:color w:val="262626"/>
          <w:spacing w:val="0"/>
          <w:kern w:val="0"/>
          <w:sz w:val="32"/>
          <w:szCs w:val="32"/>
          <w:shd w:val="clear" w:fill="FFFFFF"/>
          <w:lang w:val="en-US" w:eastAsia="zh-CN" w:bidi="ar"/>
        </w:rPr>
        <w:t>，相互征求意见，</w:t>
      </w:r>
      <w:r>
        <w:rPr>
          <w:rFonts w:hint="eastAsia" w:ascii="仿宋_GB2312" w:hAnsi="仿宋_GB2312" w:eastAsia="仿宋_GB2312" w:cs="仿宋_GB2312"/>
          <w:sz w:val="32"/>
          <w:szCs w:val="32"/>
          <w:lang w:val="en-US" w:eastAsia="zh-CN"/>
        </w:rPr>
        <w:t>查找问题和不足，沟通思想，增进了解，共同提高，为开好此次专题组织生活会奠定了良好的思想基础。</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)联系实际查摆问题。</w:t>
      </w:r>
      <w:bookmarkStart w:id="1" w:name="OLE_LINK3"/>
    </w:p>
    <w:p>
      <w:pPr>
        <w:ind w:firstLine="640" w:firstLineChars="200"/>
        <w:rPr>
          <w:rFonts w:hint="default" w:ascii="仿宋_GB2312" w:hAnsi="仿宋_GB2312" w:eastAsia="仿宋_GB2312" w:cs="仿宋_GB2312"/>
          <w:b w:val="0"/>
          <w:bCs w:val="0"/>
          <w:i w:val="0"/>
          <w:iCs w:val="0"/>
          <w:caps w:val="0"/>
          <w:color w:val="000000"/>
          <w:spacing w:val="0"/>
          <w:sz w:val="32"/>
          <w:szCs w:val="32"/>
          <w:lang w:val="en-US"/>
        </w:rPr>
      </w:pPr>
      <w:r>
        <w:rPr>
          <w:rFonts w:hint="eastAsia" w:ascii="仿宋_GB2312" w:hAnsi="仿宋_GB2312" w:eastAsia="仿宋_GB2312" w:cs="仿宋_GB2312"/>
          <w:sz w:val="32"/>
          <w:szCs w:val="32"/>
        </w:rPr>
        <w:t>党支部和党员围绕带头严守政治纪律和政治规矩、维护党的团结统一;带头增强党性、严守纪律、砥砺作风;带头在遵规守纪、清正廉洁前提下勇</w:t>
      </w:r>
      <w:r>
        <w:rPr>
          <w:rFonts w:hint="eastAsia" w:ascii="仿宋_GB2312" w:hAnsi="仿宋_GB2312" w:eastAsia="仿宋_GB2312" w:cs="仿宋_GB2312"/>
          <w:b w:val="0"/>
          <w:bCs w:val="0"/>
          <w:i w:val="0"/>
          <w:iCs w:val="0"/>
          <w:caps w:val="0"/>
          <w:color w:val="000000"/>
          <w:spacing w:val="0"/>
          <w:sz w:val="32"/>
          <w:szCs w:val="32"/>
        </w:rPr>
        <w:t>于担责、敢于创新;带头履行全面从严治党政治责任;典型案例</w:t>
      </w:r>
      <w:r>
        <w:rPr>
          <w:rFonts w:hint="eastAsia" w:ascii="仿宋_GB2312" w:hAnsi="仿宋_GB2312" w:eastAsia="仿宋_GB2312" w:cs="仿宋_GB2312"/>
          <w:b w:val="0"/>
          <w:bCs w:val="0"/>
          <w:i w:val="0"/>
          <w:iCs w:val="0"/>
          <w:caps w:val="0"/>
          <w:color w:val="000000"/>
          <w:spacing w:val="0"/>
          <w:sz w:val="32"/>
          <w:szCs w:val="32"/>
          <w:lang w:eastAsia="zh-CN"/>
        </w:rPr>
        <w:t>剖析</w:t>
      </w:r>
      <w:r>
        <w:rPr>
          <w:rFonts w:hint="eastAsia" w:ascii="仿宋_GB2312" w:hAnsi="仿宋_GB2312" w:eastAsia="仿宋_GB2312" w:cs="仿宋_GB2312"/>
          <w:b w:val="0"/>
          <w:bCs w:val="0"/>
          <w:i w:val="0"/>
          <w:iCs w:val="0"/>
          <w:caps w:val="0"/>
          <w:color w:val="000000"/>
          <w:spacing w:val="0"/>
          <w:sz w:val="32"/>
          <w:szCs w:val="32"/>
        </w:rPr>
        <w:t>等</w:t>
      </w:r>
      <w:r>
        <w:rPr>
          <w:rFonts w:hint="eastAsia" w:ascii="仿宋_GB2312" w:hAnsi="仿宋_GB2312" w:eastAsia="仿宋_GB2312" w:cs="仿宋_GB2312"/>
          <w:b w:val="0"/>
          <w:bCs w:val="0"/>
          <w:i w:val="0"/>
          <w:iCs w:val="0"/>
          <w:caps w:val="0"/>
          <w:color w:val="000000"/>
          <w:spacing w:val="0"/>
          <w:sz w:val="32"/>
          <w:szCs w:val="32"/>
          <w:lang w:eastAsia="zh-CN"/>
        </w:rPr>
        <w:t>五个方面，认真查摆存在问题，形成对照检查材料。</w:t>
      </w:r>
    </w:p>
    <w:bookmarkEnd w:id="1"/>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）严肃开展批评和自我批评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i w:val="0"/>
          <w:iCs w:val="0"/>
          <w:caps w:val="0"/>
          <w:color w:val="000000"/>
          <w:spacing w:val="0"/>
          <w:sz w:val="32"/>
          <w:szCs w:val="32"/>
        </w:rPr>
        <w:t>首先召开支委会，开展“第一议题”学习;党支部书记代表支委会班子进行对照检查;支委成员逐一对照检查，开展批评和自我批评;支部书记作总结。其次是召开党员大会</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党支部书记通报支委会班子查摆问题以及开展批评和自我批评情况</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党员依次开展批评和自我批评;支部书记总结</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 w:hAnsi="仿宋" w:eastAsia="仿宋" w:cs="仿宋"/>
          <w:sz w:val="32"/>
          <w:szCs w:val="32"/>
        </w:rPr>
        <w:t>批评和自我批评联系具体人、具体事，提出有针对性的观点意见，不讲空话套话，不搞一团和气。党员领导干部以普通党员身份参加所在党支部组织生活会，带头开展批评和自我批评。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）客观公正开展民主评议。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 w:hAnsi="仿宋" w:eastAsia="仿宋" w:cs="仿宋"/>
          <w:sz w:val="32"/>
          <w:szCs w:val="32"/>
        </w:rPr>
        <w:t>党支部按照个人自评、党员互评、民主测评、组织评定的程序，对党员进行民主评议。</w:t>
      </w:r>
      <w:r>
        <w:rPr>
          <w:rFonts w:hint="eastAsia" w:ascii="仿宋_GB2312" w:hAnsi="仿宋_GB2312" w:eastAsia="仿宋_GB2312" w:cs="仿宋_GB2312"/>
          <w:i w:val="0"/>
          <w:iCs w:val="0"/>
          <w:caps w:val="0"/>
          <w:color w:val="000000"/>
          <w:spacing w:val="0"/>
          <w:sz w:val="32"/>
          <w:szCs w:val="32"/>
        </w:rPr>
        <w:t>民主测评要按照“优秀”“合格”“基本合格”“不合格”四个等次开展。组织评定要综合党员日常表现，结合评星定级、积分管理、“三双”活动等工作情况，客观公正作出评价，实事求是地对每名党员提出评定意见</w:t>
      </w:r>
      <w:r>
        <w:rPr>
          <w:rFonts w:hint="eastAsia" w:ascii="仿宋_GB2312" w:hAnsi="仿宋_GB2312" w:eastAsia="仿宋_GB2312" w:cs="仿宋_GB2312"/>
          <w:i w:val="0"/>
          <w:iCs w:val="0"/>
          <w:caps w:val="0"/>
          <w:color w:val="000000"/>
          <w:spacing w:val="0"/>
          <w:sz w:val="32"/>
          <w:szCs w:val="32"/>
          <w:lang w:eastAsia="zh-CN"/>
        </w:rPr>
        <w:t>。经统计，党支部测评结果为“好”，党员测评优秀率达</w:t>
      </w:r>
      <w:r>
        <w:rPr>
          <w:rFonts w:hint="eastAsia" w:ascii="仿宋_GB2312" w:hAnsi="仿宋_GB2312" w:eastAsia="仿宋_GB2312" w:cs="仿宋_GB2312"/>
          <w:i w:val="0"/>
          <w:iCs w:val="0"/>
          <w:caps w:val="0"/>
          <w:color w:val="000000"/>
          <w:spacing w:val="0"/>
          <w:sz w:val="32"/>
          <w:szCs w:val="32"/>
          <w:lang w:val="en-US" w:eastAsia="zh-CN"/>
        </w:rPr>
        <w:t>25</w:t>
      </w:r>
      <w:r>
        <w:rPr>
          <w:rFonts w:hint="eastAsia" w:ascii="宋体" w:hAnsi="宋体" w:eastAsia="宋体" w:cs="宋体"/>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二、会议召开情况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城市管理综合行政执法局党支部</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年度组织生活会已于202</w:t>
      </w:r>
      <w:r>
        <w:rPr>
          <w:rFonts w:hint="eastAsia" w:ascii="仿宋" w:hAnsi="仿宋" w:eastAsia="仿宋" w:cs="仿宋"/>
          <w:sz w:val="32"/>
          <w:szCs w:val="32"/>
          <w:lang w:val="en-US" w:eastAsia="zh-CN"/>
        </w:rPr>
        <w:t>5</w:t>
      </w:r>
      <w:r>
        <w:rPr>
          <w:rFonts w:hint="eastAsia" w:ascii="仿宋" w:hAnsi="仿宋" w:eastAsia="仿宋" w:cs="仿宋"/>
          <w:sz w:val="32"/>
          <w:szCs w:val="32"/>
        </w:rPr>
        <w:t>年3月1</w:t>
      </w:r>
      <w:r>
        <w:rPr>
          <w:rFonts w:hint="eastAsia" w:ascii="仿宋" w:hAnsi="仿宋" w:eastAsia="仿宋" w:cs="仿宋"/>
          <w:sz w:val="32"/>
          <w:szCs w:val="32"/>
          <w:lang w:val="en-US" w:eastAsia="zh-CN"/>
        </w:rPr>
        <w:t>0</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rPr>
        <w:t>召开</w:t>
      </w:r>
      <w:r>
        <w:rPr>
          <w:rFonts w:hint="eastAsia" w:ascii="仿宋" w:hAnsi="仿宋" w:eastAsia="仿宋" w:cs="仿宋"/>
          <w:sz w:val="32"/>
          <w:szCs w:val="32"/>
          <w:lang w:eastAsia="zh-CN"/>
        </w:rPr>
        <w:t>，城管局全体党员参会，组织部姚红同志列席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会议由党支部书记包朝乐蒙同志主持</w:t>
      </w:r>
      <w:r>
        <w:rPr>
          <w:rFonts w:hint="eastAsia" w:ascii="仿宋" w:hAnsi="仿宋" w:eastAsia="仿宋" w:cs="仿宋"/>
          <w:sz w:val="32"/>
          <w:szCs w:val="32"/>
        </w:rPr>
        <w:t>，议程主要包括：由</w:t>
      </w:r>
      <w:r>
        <w:rPr>
          <w:rFonts w:hint="eastAsia" w:ascii="仿宋" w:hAnsi="仿宋" w:eastAsia="仿宋" w:cs="仿宋"/>
          <w:sz w:val="32"/>
          <w:szCs w:val="32"/>
          <w:lang w:eastAsia="zh-CN"/>
        </w:rPr>
        <w:t>包朝乐蒙同志</w:t>
      </w:r>
      <w:r>
        <w:rPr>
          <w:rFonts w:hint="eastAsia" w:ascii="仿宋" w:hAnsi="仿宋" w:eastAsia="仿宋" w:cs="仿宋"/>
          <w:sz w:val="32"/>
          <w:szCs w:val="32"/>
        </w:rPr>
        <w:t>代表</w:t>
      </w:r>
      <w:r>
        <w:rPr>
          <w:rFonts w:hint="eastAsia" w:ascii="仿宋" w:hAnsi="仿宋" w:eastAsia="仿宋" w:cs="仿宋"/>
          <w:sz w:val="32"/>
          <w:szCs w:val="32"/>
          <w:lang w:eastAsia="zh-CN"/>
        </w:rPr>
        <w:t>支委</w:t>
      </w:r>
      <w:r>
        <w:rPr>
          <w:rFonts w:hint="eastAsia" w:ascii="仿宋" w:hAnsi="仿宋" w:eastAsia="仿宋" w:cs="仿宋"/>
          <w:sz w:val="32"/>
          <w:szCs w:val="32"/>
        </w:rPr>
        <w:t>班子作对照检查；全体党员逐一作对照检查，开展自我批评，其他成员对其提出批评意见；</w:t>
      </w:r>
      <w:r>
        <w:rPr>
          <w:rFonts w:hint="eastAsia" w:ascii="仿宋" w:hAnsi="仿宋" w:eastAsia="仿宋" w:cs="仿宋"/>
          <w:sz w:val="32"/>
          <w:szCs w:val="32"/>
          <w:lang w:eastAsia="zh-CN"/>
        </w:rPr>
        <w:t>包朝乐蒙同志</w:t>
      </w:r>
      <w:r>
        <w:rPr>
          <w:rFonts w:hint="eastAsia" w:ascii="仿宋" w:hAnsi="仿宋" w:eastAsia="仿宋" w:cs="仿宋"/>
          <w:sz w:val="32"/>
          <w:szCs w:val="32"/>
        </w:rPr>
        <w:t>总结会议情况，提出整改要求。</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下一步举措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u w:val="none" w:color="auto"/>
          <w:lang w:val="en-US" w:eastAsia="zh-CN"/>
        </w:rPr>
      </w:pPr>
      <w:r>
        <w:rPr>
          <w:rFonts w:hint="default" w:ascii="仿宋_GB2312" w:hAnsi="仿宋_GB2312" w:eastAsia="仿宋_GB2312" w:cs="仿宋_GB2312"/>
          <w:sz w:val="32"/>
          <w:szCs w:val="32"/>
          <w:u w:val="none" w:color="auto"/>
          <w:lang w:val="en-US" w:eastAsia="zh-CN"/>
        </w:rPr>
        <w:t>此次组织生活会严肃认真，程序规范，内容丰富，达到了检视自我、互帮互促、增进团结、凝聚共识的目的。党支部要以此次组织生活会为契机，</w:t>
      </w:r>
      <w:r>
        <w:rPr>
          <w:rFonts w:hint="eastAsia" w:ascii="仿宋_GB2312" w:hAnsi="仿宋_GB2312" w:eastAsia="仿宋_GB2312" w:cs="仿宋_GB2312"/>
          <w:sz w:val="32"/>
          <w:szCs w:val="32"/>
          <w:u w:val="none" w:color="auto"/>
          <w:lang w:val="en-US" w:eastAsia="zh-CN"/>
        </w:rPr>
        <w:t>持续推进政治建设，</w:t>
      </w:r>
      <w:r>
        <w:rPr>
          <w:rFonts w:hint="default" w:ascii="仿宋_GB2312" w:hAnsi="仿宋_GB2312" w:eastAsia="仿宋_GB2312" w:cs="仿宋_GB2312"/>
          <w:sz w:val="32"/>
          <w:szCs w:val="32"/>
          <w:u w:val="none" w:color="auto"/>
          <w:lang w:val="en-US" w:eastAsia="zh-CN"/>
        </w:rPr>
        <w:t>不断提高党员干部的政治判断力、政治领悟力、政治执行力。统筹抓好支部工作和机关党建工作，强化党建引领作用，促进党建与业务深度融合。坚持把党建工作与</w:t>
      </w:r>
      <w:r>
        <w:rPr>
          <w:rFonts w:hint="eastAsia" w:ascii="仿宋_GB2312" w:hAnsi="仿宋_GB2312" w:eastAsia="仿宋_GB2312" w:cs="仿宋_GB2312"/>
          <w:sz w:val="32"/>
          <w:szCs w:val="32"/>
          <w:u w:val="none" w:color="auto"/>
          <w:lang w:val="en-US" w:eastAsia="zh-CN"/>
        </w:rPr>
        <w:t>中心</w:t>
      </w:r>
      <w:r>
        <w:rPr>
          <w:rFonts w:hint="default" w:ascii="仿宋_GB2312" w:hAnsi="仿宋_GB2312" w:eastAsia="仿宋_GB2312" w:cs="仿宋_GB2312"/>
          <w:sz w:val="32"/>
          <w:szCs w:val="32"/>
          <w:u w:val="none" w:color="auto"/>
          <w:lang w:val="en-US" w:eastAsia="zh-CN"/>
        </w:rPr>
        <w:t>工作同安排、同部署，不断提升党员干部的凝聚力、向心力。全体党员干部要对照整改措施，进一步加强理论学习，提高政治站位，以更加饱满的热情、更加务实的作风、更加扎实的工作开创新局，争创一流，为我们</w:t>
      </w:r>
      <w:r>
        <w:rPr>
          <w:rFonts w:hint="eastAsia" w:ascii="仿宋_GB2312" w:hAnsi="仿宋_GB2312" w:eastAsia="仿宋_GB2312" w:cs="仿宋_GB2312"/>
          <w:sz w:val="32"/>
          <w:szCs w:val="32"/>
          <w:u w:val="none" w:color="auto"/>
          <w:lang w:val="en-US" w:eastAsia="zh-CN"/>
        </w:rPr>
        <w:t>城市管理和执法领域的</w:t>
      </w:r>
      <w:r>
        <w:rPr>
          <w:rFonts w:hint="default" w:ascii="仿宋_GB2312" w:hAnsi="仿宋_GB2312" w:eastAsia="仿宋_GB2312" w:cs="仿宋_GB2312"/>
          <w:sz w:val="32"/>
          <w:szCs w:val="32"/>
          <w:u w:val="none" w:color="auto"/>
          <w:lang w:val="en-US" w:eastAsia="zh-CN"/>
        </w:rPr>
        <w:t>发展贡献更多的力量。</w:t>
      </w:r>
    </w:p>
    <w:p>
      <w:pPr>
        <w:pStyle w:val="5"/>
        <w:numPr>
          <w:numId w:val="0"/>
        </w:numPr>
        <w:jc w:val="both"/>
        <w:rPr>
          <w:rFonts w:hint="eastAsia"/>
          <w:lang w:val="en-US" w:eastAsia="zh-CN"/>
        </w:rPr>
      </w:pPr>
      <w:r>
        <w:rPr>
          <w:rFonts w:hint="eastAsia"/>
          <w:lang w:val="en-US" w:eastAsia="zh-CN"/>
        </w:rPr>
        <w:t xml:space="preserve">                 </w:t>
      </w:r>
    </w:p>
    <w:p>
      <w:pPr>
        <w:rPr>
          <w:rFonts w:hint="eastAsia"/>
          <w:lang w:val="en-US" w:eastAsia="zh-CN"/>
        </w:rPr>
      </w:pPr>
    </w:p>
    <w:p>
      <w:pPr>
        <w:pStyle w:val="2"/>
        <w:rPr>
          <w:rFonts w:hint="default" w:ascii="仿宋_GB2312" w:hAnsi="仿宋_GB2312" w:eastAsia="仿宋_GB2312" w:cs="仿宋_GB2312"/>
          <w:sz w:val="32"/>
          <w:szCs w:val="32"/>
          <w:lang w:val="en-US" w:eastAsia="zh-CN"/>
        </w:rPr>
      </w:pPr>
      <w:r>
        <w:rPr>
          <w:rFonts w:hint="eastAsia"/>
          <w:lang w:val="en-US" w:eastAsia="zh-CN"/>
        </w:rPr>
        <w:t xml:space="preserve">                                </w:t>
      </w:r>
      <w:bookmarkStart w:id="2" w:name="_GoBack"/>
      <w:bookmarkEnd w:id="2"/>
      <w:r>
        <w:rPr>
          <w:rFonts w:hint="eastAsia"/>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 xml:space="preserve">     2025年3月17日</w:t>
      </w:r>
    </w:p>
    <w:p>
      <w:pPr>
        <w:jc w:val="left"/>
        <w:rPr>
          <w:rFonts w:hint="eastAsia" w:ascii="仿宋_GB2312" w:hAnsi="仿宋_GB2312" w:eastAsia="仿宋_GB2312" w:cs="仿宋_GB2312"/>
          <w:sz w:val="32"/>
          <w:szCs w:val="32"/>
          <w:lang w:val="en-US" w:eastAsia="zh-CN"/>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07C94"/>
    <w:multiLevelType w:val="singleLevel"/>
    <w:tmpl w:val="10107C94"/>
    <w:lvl w:ilvl="0" w:tentative="0">
      <w:start w:val="1"/>
      <w:numFmt w:val="chineseCounting"/>
      <w:suff w:val="nothing"/>
      <w:lvlText w:val="（%1）"/>
      <w:lvlJc w:val="left"/>
      <w:pPr>
        <w:ind w:left="-223"/>
      </w:pPr>
      <w:rPr>
        <w:rFonts w:hint="eastAsia" w:ascii="楷体" w:hAnsi="楷体" w:eastAsia="楷体" w:cs="楷体"/>
        <w:b/>
        <w:bCs/>
      </w:rPr>
    </w:lvl>
  </w:abstractNum>
  <w:abstractNum w:abstractNumId="1">
    <w:nsid w:val="7DD2F3C7"/>
    <w:multiLevelType w:val="singleLevel"/>
    <w:tmpl w:val="7DD2F3C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D55C9"/>
    <w:rsid w:val="276539FA"/>
    <w:rsid w:val="35B20725"/>
    <w:rsid w:val="392737A2"/>
    <w:rsid w:val="42C15095"/>
    <w:rsid w:val="52355599"/>
    <w:rsid w:val="6C0C5118"/>
    <w:rsid w:val="73CC316B"/>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99"/>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2025-04-01T02:31:19Z</dcterms:created>
  <dc:creator>Administrator</dc:creator>
  <cp:lastModifiedBy>Administrator</cp:lastModifiedBy>
  <dcterms:modified xsi:type="dcterms:W3CDTF">2025-04-01T07:22:55Z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6A01A9FA7AD14C19B37643F128308EEE</vt:lpwstr>
  </property>
</Properties>
</file>