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06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6月30日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，霍林郭勒市蒙校领导一行专程来到政星公司，将一面写有 “爱心接送传温暖，公交善举育未来” 的锦旗送到公司，对公司在中考期间为学生提供的暖心公交服务表达诚挚感谢。</w:t>
      </w:r>
    </w:p>
    <w:p w14:paraId="44170F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中考期间，为了给广大考生营造安全、便捷、舒适的出行环境，政星公司精心筹备、周密部署。提前规划并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安排中考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公交车辆班次，确保考生能够准时、顺利抵达考场；安排经验丰富、驾驶技术娴熟的驾驶员执岗，严格执行安全检查制度，保障行车安全。</w:t>
      </w:r>
    </w:p>
    <w:p w14:paraId="07027F3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275590</wp:posOffset>
            </wp:positionV>
            <wp:extent cx="5267960" cy="3941445"/>
            <wp:effectExtent l="0" t="0" r="8890" b="0"/>
            <wp:wrapSquare wrapText="bothSides"/>
            <wp:docPr id="1" name="图片 1" descr="中考锦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考锦旗"/>
                    <pic:cNvPicPr>
                      <a:picLocks noChangeAspect="1"/>
                    </pic:cNvPicPr>
                  </pic:nvPicPr>
                  <pic:blipFill>
                    <a:blip r:embed="rId4"/>
                    <a:srcRect l="-362" t="18566" r="362" b="-1856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这一面锦旗，承载着霍市蒙校对政星公司的认可与感激，更是对公司积极履行社会责任、热心公益事业的高度肯定。今后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政星公司将继续秉持 “服务为民” 的宗旨，不断提升公交服务质量和水平，在做好日常公共交通保障的基础上，积极投身社会公益事业，为广大市民的出行和城市的发展贡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献更多力量，用实际行动诠释公交人的责任与担当。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E2120"/>
    <w:rsid w:val="18F826E6"/>
    <w:rsid w:val="443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375</Characters>
  <Lines>0</Lines>
  <Paragraphs>0</Paragraphs>
  <TotalTime>1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2025-06-30T09:23:00Z</dcterms:created>
  <dc:creator>Administrator</dc:creator>
  <cp:lastModifiedBy>郑先生</cp:lastModifiedBy>
  <dcterms:modified xsi:type="dcterms:W3CDTF">2025-06-30T09:37:28Z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eyJoZGlkIjoiYTY5YjMwNWNhNzQ2MThlZDJhMjNhNWVlMTE0YzcwMDQiLCJ1c2VySWQiOiIxOTc3MDkzMjgifQ==</vt:lpwstr>
  </property>
  <property fmtid="{D5CDD505-2E9C-101B-9397-08002B2CF9AE}" pid="4" name="ICV">
    <vt:lpwstr>579C27A1DC2341E89273E14F56946700_12</vt:lpwstr>
  </property>
</Properties>
</file>