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霍林郭勒市城市管理综合行政执法局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OLE_LINK1"/>
      <w:r>
        <w:rPr>
          <w:rFonts w:hint="eastAsia" w:ascii="方正小标宋简体" w:hAnsi="方正小标宋简体" w:eastAsia="方正小标宋简体" w:cs="方正小标宋简体"/>
          <w:sz w:val="44"/>
          <w:szCs w:val="44"/>
        </w:rPr>
        <w:t>关于中央生态环境保护督察通报典型案例问题整改专题民主生活会方案</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为深入学习贯彻习近平生态文明思想，全面落实中央生态环境保护督察通报典型案例问题整改</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关于开好中央生态环境保护督察通报典型案例问题整改专题民主生活会</w:t>
      </w:r>
      <w:r>
        <w:rPr>
          <w:rFonts w:hint="eastAsia" w:ascii="仿宋_GB2312" w:hAnsi="仿宋_GB2312" w:eastAsia="仿宋_GB2312" w:cs="仿宋_GB2312"/>
          <w:sz w:val="32"/>
          <w:szCs w:val="32"/>
          <w:lang w:val="en-US" w:eastAsia="zh-CN"/>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通组通字〔2025〕24号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和《霍林郭勒市关于在全市开展习近平生态文明思想集中学习的实施方案》（〔2025〕21号）的要求</w:t>
      </w:r>
      <w:r>
        <w:rPr>
          <w:rFonts w:hint="eastAsia" w:ascii="仿宋_GB2312" w:hAnsi="仿宋_GB2312" w:eastAsia="仿宋_GB2312" w:cs="仿宋_GB2312"/>
          <w:sz w:val="32"/>
          <w:szCs w:val="32"/>
        </w:rPr>
        <w:t>，结合我局实际，现就开好中央生态环境保护督察通报典型案例问题整改专题民主生活会，制定如下方案。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Times New Roman" w:hAnsi="Times New Roman" w:eastAsia="仿宋_GB2312" w:cs="Times New Roman"/>
          <w:b/>
          <w:bCs/>
          <w:sz w:val="32"/>
          <w:szCs w:val="32"/>
          <w:lang w:val="en-US" w:eastAsia="zh-CN"/>
        </w:rPr>
      </w:pPr>
      <w:r>
        <w:rPr>
          <w:rFonts w:hint="eastAsia"/>
        </w:rPr>
        <w:t xml:space="preserve"> </w:t>
      </w:r>
      <w:r>
        <w:rPr>
          <w:rFonts w:hint="eastAsia" w:ascii="黑体" w:hAnsi="黑体" w:eastAsia="黑体" w:cs="黑体"/>
          <w:b/>
          <w:bCs/>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以习近平新时代中国特色社会主义思想为指导，深入学习贯彻习近平生态文明思想、习近平总书记对内蒙古自治区重要指示精神，深入贯彻落实习近平总书记关于内蒙古等省区生态破坏问题的重要批示精神，坚持从政治上看、政治上办、政治上改，深刻反思生态文明建设、生态环境保护工作中存在的问题和教训，深入剖析问题产生根源和症结所在，准确把握高质量发展和高水平保护的关系，有效防范纠治政绩观偏差，进一步提高政治站位、凝聚思想共识，保持加强生态文明建设战略定力，推进生态环境治理体系和治理能力现代化，以实际行动坚定拥护“两个确立”、坚决做到“两个维护”。</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会前准备</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深入进行学习研讨。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习内容：深入学习习近平生态文明思想，《习近平生态文明思想学习纲要》《习近平生态文明文选》（第一卷），习近平总书记对内蒙古自治区重要讲话关于生态文明建设的重要要求，以及《中华人民共和国环境保护法》等相关法律法规，《生态环境保护督察工作条例》《</w:t>
      </w:r>
      <w:bookmarkStart w:id="2" w:name="_GoBack"/>
      <w:bookmarkEnd w:id="2"/>
      <w:r>
        <w:rPr>
          <w:rFonts w:hint="eastAsia" w:ascii="仿宋_GB2312" w:hAnsi="仿宋_GB2312" w:eastAsia="仿宋_GB2312" w:cs="仿宋_GB2312"/>
          <w:sz w:val="32"/>
          <w:szCs w:val="32"/>
          <w:lang w:val="en-US" w:eastAsia="zh-CN"/>
        </w:rPr>
        <w:t>内蒙古自治区生态环境保护条例》，中央生态环境保护督察通报的典型案例等。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学习方式：采取个人自学与集中学习相结合的方式。领导班子成员要认真自学规定内容，做好学习笔记，撰写心得体会。在个人自学的基础上，组织集中学习研讨，交流学习心得，深化思想认识。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bCs/>
          <w:sz w:val="32"/>
          <w:szCs w:val="32"/>
          <w:lang w:val="en-US" w:eastAsia="zh-CN"/>
        </w:rPr>
      </w:pPr>
      <w:r>
        <w:rPr>
          <w:rFonts w:hint="eastAsia"/>
        </w:rPr>
        <w:t xml:space="preserve"> </w:t>
      </w:r>
      <w:r>
        <w:rPr>
          <w:rFonts w:hint="eastAsia"/>
          <w:lang w:val="en-US" w:eastAsia="zh-CN"/>
        </w:rPr>
        <w:t xml:space="preserve">    </w:t>
      </w:r>
      <w:r>
        <w:rPr>
          <w:rFonts w:hint="eastAsia" w:ascii="楷体" w:hAnsi="楷体" w:eastAsia="楷体" w:cs="楷体"/>
          <w:b/>
          <w:bCs/>
          <w:sz w:val="32"/>
          <w:szCs w:val="32"/>
          <w:lang w:val="en-US" w:eastAsia="zh-CN"/>
        </w:rPr>
        <w:t>（二）广泛征求意见建议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征求范围：</w:t>
      </w:r>
      <w:r>
        <w:rPr>
          <w:rFonts w:hint="eastAsia" w:ascii="仿宋_GB2312" w:eastAsia="仿宋_GB2312"/>
          <w:sz w:val="32"/>
          <w:szCs w:val="32"/>
        </w:rPr>
        <w:t>广泛征求各</w:t>
      </w:r>
      <w:r>
        <w:rPr>
          <w:rFonts w:hint="eastAsia" w:ascii="仿宋_GB2312" w:eastAsia="仿宋_GB2312"/>
          <w:sz w:val="32"/>
          <w:szCs w:val="32"/>
          <w:lang w:val="en-US" w:eastAsia="zh-CN"/>
        </w:rPr>
        <w:t>相关单位、</w:t>
      </w:r>
      <w:r>
        <w:rPr>
          <w:rFonts w:hint="eastAsia" w:ascii="仿宋_GB2312" w:eastAsia="仿宋_GB2312"/>
          <w:sz w:val="32"/>
          <w:szCs w:val="32"/>
        </w:rPr>
        <w:t>街道、党员</w:t>
      </w:r>
      <w:r>
        <w:rPr>
          <w:rFonts w:hint="eastAsia" w:ascii="仿宋_GB2312" w:eastAsia="仿宋_GB2312"/>
          <w:sz w:val="32"/>
          <w:szCs w:val="32"/>
          <w:lang w:eastAsia="zh-CN"/>
        </w:rPr>
        <w:t>及职工</w:t>
      </w:r>
      <w:r>
        <w:rPr>
          <w:rFonts w:hint="eastAsia" w:ascii="Times New Roman" w:hAnsi="Times New Roman" w:eastAsia="仿宋_GB2312" w:cs="Times New Roman"/>
          <w:sz w:val="32"/>
          <w:szCs w:val="32"/>
          <w:lang w:val="en-US" w:eastAsia="zh-CN"/>
        </w:rPr>
        <w:t>对支部领导班子</w:t>
      </w:r>
      <w:r>
        <w:rPr>
          <w:rFonts w:hint="eastAsia" w:ascii="仿宋_GB2312" w:eastAsia="仿宋_GB2312"/>
          <w:sz w:val="32"/>
          <w:szCs w:val="32"/>
          <w:lang w:val="en-US" w:eastAsia="zh-CN"/>
        </w:rPr>
        <w:t>及成员在生态环境保护工作方面的意见和建议。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征求方式：</w:t>
      </w:r>
      <w:r>
        <w:rPr>
          <w:rFonts w:hint="eastAsia" w:ascii="Times New Roman" w:hAnsi="Times New Roman" w:eastAsia="仿宋_GB2312" w:cs="Times New Roman"/>
          <w:sz w:val="32"/>
          <w:szCs w:val="32"/>
          <w:lang w:val="en-US" w:eastAsia="zh-CN"/>
        </w:rPr>
        <w:t>通过发放征求意见表、召开征求意见座谈会、谈心谈话等形式，查找工作中的问题与不足，并认真梳理向领导班子及班子成员及时反馈。</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bookmarkStart w:id="1" w:name="OLE_LINK3"/>
      <w:r>
        <w:rPr>
          <w:rFonts w:hint="eastAsia" w:ascii="楷体" w:hAnsi="楷体" w:eastAsia="楷体" w:cs="楷体"/>
          <w:b/>
          <w:bCs/>
          <w:sz w:val="32"/>
          <w:szCs w:val="32"/>
          <w:lang w:val="en-US" w:eastAsia="zh-CN"/>
        </w:rPr>
        <w:t>（三）扎实开展谈心谈话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谈话范围：</w:t>
      </w:r>
      <w:r>
        <w:rPr>
          <w:rFonts w:hint="eastAsia" w:ascii="Times New Roman" w:hAnsi="Times New Roman" w:eastAsia="仿宋_GB2312" w:cs="Times New Roman"/>
          <w:sz w:val="32"/>
          <w:szCs w:val="32"/>
          <w:lang w:val="en-US" w:eastAsia="zh-CN"/>
        </w:rPr>
        <w:t>严格按照</w:t>
      </w:r>
      <w:r>
        <w:rPr>
          <w:rFonts w:hint="default" w:ascii="Times New Roman" w:hAnsi="Times New Roman" w:eastAsia="仿宋" w:cs="Times New Roman"/>
          <w:sz w:val="32"/>
          <w:szCs w:val="32"/>
          <w:lang w:val="en-US" w:eastAsia="zh-CN"/>
        </w:rPr>
        <w:t>“三必谈”</w:t>
      </w:r>
      <w:r>
        <w:rPr>
          <w:rFonts w:hint="eastAsia" w:ascii="Times New Roman" w:hAnsi="Times New Roman" w:eastAsia="仿宋" w:cs="Times New Roman"/>
          <w:sz w:val="32"/>
          <w:szCs w:val="32"/>
          <w:lang w:val="en-US" w:eastAsia="zh-CN"/>
        </w:rPr>
        <w:t>要求</w:t>
      </w:r>
      <w:r>
        <w:rPr>
          <w:rFonts w:hint="default" w:ascii="Times New Roman" w:hAnsi="Times New Roman" w:eastAsia="仿宋" w:cs="Times New Roman"/>
          <w:sz w:val="32"/>
          <w:szCs w:val="32"/>
          <w:lang w:val="en-US" w:eastAsia="zh-CN"/>
        </w:rPr>
        <w:t>，即领导班子主要负责同志与班子成员必谈，班子成员相互之间必谈，班子成员与分管</w:t>
      </w:r>
      <w:r>
        <w:rPr>
          <w:rFonts w:hint="eastAsia" w:ascii="Times New Roman" w:hAnsi="Times New Roman" w:eastAsia="仿宋" w:cs="Times New Roman"/>
          <w:sz w:val="32"/>
          <w:szCs w:val="32"/>
          <w:lang w:val="en-US" w:eastAsia="zh-CN"/>
        </w:rPr>
        <w:t>股室</w:t>
      </w:r>
      <w:r>
        <w:rPr>
          <w:rFonts w:hint="default" w:ascii="Times New Roman" w:hAnsi="Times New Roman" w:eastAsia="仿宋" w:cs="Times New Roman"/>
          <w:sz w:val="32"/>
          <w:szCs w:val="32"/>
          <w:lang w:val="en-US" w:eastAsia="zh-CN"/>
        </w:rPr>
        <w:t>主要负责同志</w:t>
      </w:r>
      <w:r>
        <w:rPr>
          <w:rFonts w:hint="eastAsia" w:ascii="Times New Roman" w:hAnsi="Times New Roman" w:eastAsia="仿宋" w:cs="Times New Roman"/>
          <w:sz w:val="32"/>
          <w:szCs w:val="32"/>
          <w:lang w:val="en-US" w:eastAsia="zh-CN"/>
        </w:rPr>
        <w:t>、本人组织关系所在党支部党员代表必谈</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谈话内容：要紧扣主题，谈中央生态环境保护督察通报典型案例问题整改的认识和体会，谈自身存在的问题和不足，谈改进措施和努力方向</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谈心谈话要一对一、面对面，深入沟通交</w:t>
      </w:r>
      <w:r>
        <w:rPr>
          <w:rFonts w:hint="default" w:ascii="Times New Roman" w:hAnsi="Times New Roman" w:eastAsia="仿宋" w:cs="Times New Roman"/>
          <w:sz w:val="32"/>
          <w:szCs w:val="32"/>
          <w:lang w:val="en-US" w:eastAsia="zh-CN"/>
        </w:rPr>
        <w:t>流，充分交换意见，</w:t>
      </w:r>
      <w:r>
        <w:rPr>
          <w:rFonts w:hint="eastAsia" w:ascii="仿宋_GB2312" w:hAnsi="仿宋_GB2312" w:eastAsia="仿宋_GB2312" w:cs="仿宋_GB2312"/>
          <w:sz w:val="32"/>
          <w:szCs w:val="32"/>
        </w:rPr>
        <w:t>要做到开诚布公、</w:t>
      </w:r>
      <w:bookmarkEnd w:id="1"/>
      <w:r>
        <w:rPr>
          <w:rFonts w:hint="eastAsia" w:ascii="仿宋_GB2312" w:hAnsi="仿宋_GB2312" w:eastAsia="仿宋_GB2312" w:cs="仿宋_GB2312"/>
          <w:sz w:val="32"/>
          <w:szCs w:val="32"/>
          <w:lang w:val="en-US" w:eastAsia="zh-CN"/>
        </w:rPr>
        <w:t>推心置腹，达到增进团结、加深共识的目的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（四）深入查摆突出问题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1、检视剖析材料撰写要求：领导班子和领导班子成员要</w:t>
      </w:r>
      <w:r>
        <w:rPr>
          <w:rFonts w:hint="eastAsia" w:ascii="仿宋_GB2312" w:hAnsi="仿宋_GB2312" w:eastAsia="仿宋_GB2312" w:cs="仿宋_GB2312"/>
          <w:sz w:val="32"/>
          <w:szCs w:val="32"/>
          <w:lang w:val="en-US" w:eastAsia="zh-CN"/>
        </w:rPr>
        <w:t>坚持问题导向，强化责任意识，全面对标对习近平生态文明思想、习近平总书记对内蒙古的重要指示精神和党中央、国务院相关决策部署</w:t>
      </w:r>
      <w:r>
        <w:rPr>
          <w:rFonts w:hint="default" w:ascii="仿宋_GB2312" w:hAnsi="仿宋_GB2312" w:eastAsia="仿宋_GB2312" w:cs="仿宋_GB2312"/>
          <w:sz w:val="32"/>
          <w:szCs w:val="32"/>
          <w:lang w:val="en-US" w:eastAsia="zh-CN"/>
        </w:rPr>
        <w:t>，对照</w:t>
      </w:r>
      <w:r>
        <w:rPr>
          <w:rFonts w:hint="eastAsia" w:ascii="仿宋_GB2312" w:hAnsi="仿宋_GB2312" w:eastAsia="仿宋_GB2312" w:cs="仿宋_GB2312"/>
          <w:sz w:val="32"/>
          <w:szCs w:val="32"/>
          <w:lang w:val="en-US" w:eastAsia="zh-CN"/>
        </w:rPr>
        <w:t>通报的典型案例，对照我市重大生态工程组织推动过程中存在的问题，举一反三，联系思想和工作实际，</w:t>
      </w:r>
      <w:r>
        <w:rPr>
          <w:rFonts w:hint="default" w:ascii="仿宋_GB2312" w:hAnsi="仿宋_GB2312" w:eastAsia="仿宋_GB2312" w:cs="仿宋_GB2312"/>
          <w:sz w:val="32"/>
          <w:szCs w:val="32"/>
          <w:lang w:val="en-US" w:eastAsia="zh-CN"/>
        </w:rPr>
        <w:t>把自己摆进去、把职责摆进去、把工作摆进去，认真撰写检视剖析材料。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重点查摆以下五个方面内容</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深入学习领会习近平生态文明思想、习近平总书记对内蒙古的重要指示精神和党中央、国务院关于生态文明建设、生态环境保护的决策部署，做到读原著、学原文、悟原理，坚持全面系统学、及时跟进学、深入思考学、联系实际学方面。</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始终保持加强生态文明建设战略定力，坚持和加强党对生态文明建设、生态环境保护的全面领导，把生态文明建设摆在全局工作的突出位置，落实“党政同责”“一岗双责”系统谋划和推进工作，切实担负起建设我国北方重要生态安全屏障的重大政治责任，以改革思维和方式加快推动经济社会发展全面绿色转型方面。</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是否牢记“国之大者”，完整准确全面贯彻新发展理念，坚定不移走生态优先、绿色发展之路，自觉践行“两山”理念，统筹山水林田湖草沙系统治理，深入打好污染防治攻坚战，着力建设健康宜居美丽家园。提升网络舆情应对能力，牢牢把握意识形态主导权，有效防范生态环境风险，守好这方碧绿、这片蔚蓝、这份纯净。</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四是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树牢法治观念、强化红线意识，认真贯彻《生态环境保护督查工作条例》，主动应对行政执法体制改革过渡期出现的问题，理顺完善执法监督管理体系，压实拧紧监管责任链条，勇于动真碰硬、敢于担当作为，依规依纪从严追责问贵，让制度成为刚性的约束和不可触碰的高压线，推进生态环境治理体系和治理能力现代化。</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五是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站稳政治立场、树立践行正确政绩观，把生态优先的要求挺在前，以生态安全屏障建设为基础统筹相关工作,以“严细实”的工作作风，既重建设又重管理，扎实推动生态文明和重大生态工程建设，有效解决中央态环境保护督察通报典型案例问题方面的意见建议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（五）撰写对照检查材料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rPr>
      </w:pPr>
      <w:r>
        <w:rPr>
          <w:rFonts w:hint="eastAsia"/>
        </w:rPr>
        <w:t xml:space="preserve"> </w:t>
      </w:r>
      <w:r>
        <w:rPr>
          <w:rFonts w:hint="eastAsia"/>
          <w:lang w:val="en-US"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领导班子对照检查材料：</w:t>
      </w:r>
      <w:r>
        <w:rPr>
          <w:rFonts w:hint="eastAsia" w:ascii="仿宋_GB2312" w:hAnsi="仿宋_GB2312" w:eastAsia="仿宋_GB2312" w:cs="仿宋_GB2312"/>
          <w:sz w:val="32"/>
          <w:szCs w:val="32"/>
          <w:lang w:val="en-US" w:eastAsia="zh-CN"/>
        </w:rPr>
        <w:t>领导班子和领导班子成员要坚持开门见山、直奔主题，问题要找准，根源要剖深，逻辑要严密，问题查摆与原因剖析不能相</w:t>
      </w:r>
      <w:r>
        <w:rPr>
          <w:rFonts w:hint="eastAsia" w:ascii="仿宋_GB2312" w:hAnsi="仿宋_GB2312" w:eastAsia="仿宋_GB2312" w:cs="仿宋_GB2312"/>
          <w:sz w:val="32"/>
          <w:szCs w:val="32"/>
          <w:highlight w:val="none"/>
          <w:lang w:val="en-US" w:eastAsia="zh-CN"/>
        </w:rPr>
        <w:t>互混淆，整改措施与问题、原因要相对应，做到见人见事见思想。</w:t>
      </w:r>
      <w:r>
        <w:rPr>
          <w:rFonts w:hint="eastAsia" w:ascii="仿宋_GB2312" w:hAnsi="仿宋_GB2312" w:eastAsia="仿宋_GB2312" w:cs="仿宋_GB2312"/>
          <w:b w:val="0"/>
          <w:bCs w:val="0"/>
          <w:sz w:val="32"/>
          <w:szCs w:val="32"/>
          <w:highlight w:val="none"/>
          <w:lang w:val="en-US" w:eastAsia="zh-CN"/>
        </w:rPr>
        <w:t>班子主要负责人同志负责起草班子对照检查材料，并对班子成员个人发言提纲逐一审阅把关，提出具体修改意见。</w:t>
      </w:r>
    </w:p>
    <w:p>
      <w:pPr>
        <w:numPr>
          <w:ilvl w:val="0"/>
          <w:numId w:val="0"/>
        </w:numPr>
        <w:spacing w:line="560" w:lineRule="exact"/>
        <w:ind w:firstLine="640" w:firstLineChars="200"/>
        <w:jc w:val="left"/>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 个人发言提纲：</w:t>
      </w:r>
      <w:r>
        <w:rPr>
          <w:rFonts w:hint="eastAsia" w:ascii="仿宋_GB2312" w:hAnsi="仿宋_GB2312" w:eastAsia="仿宋_GB2312" w:cs="仿宋_GB2312"/>
          <w:b w:val="0"/>
          <w:bCs w:val="0"/>
          <w:sz w:val="32"/>
          <w:szCs w:val="32"/>
          <w:highlight w:val="none"/>
          <w:lang w:val="en-US" w:eastAsia="zh-CN"/>
        </w:rPr>
        <w:t>班子成员自己动手撰写个人发言提纲，不得让他人代写或者拿以往的发言提纲简单拼凑应付。要坚决杜绝材料抄袭雷同等现象，如发现此类情况按照党内有关规定严肃处理。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黑体" w:cs="Times New Roman"/>
          <w:b/>
          <w:bCs/>
          <w:sz w:val="32"/>
          <w:szCs w:val="32"/>
          <w:lang w:val="en-US" w:eastAsia="zh-CN"/>
        </w:rPr>
      </w:pPr>
      <w:r>
        <w:rPr>
          <w:rFonts w:hint="eastAsia" w:ascii="Times New Roman" w:hAnsi="Times New Roman" w:eastAsia="黑体" w:cs="Times New Roman"/>
          <w:b/>
          <w:bCs/>
          <w:sz w:val="32"/>
          <w:szCs w:val="32"/>
          <w:lang w:val="en-US" w:eastAsia="zh-CN"/>
        </w:rPr>
        <w:t xml:space="preserve">  三、严肃认真组织，保证会议召开质量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（一）严格会议步骤程序。</w:t>
      </w:r>
      <w:r>
        <w:rPr>
          <w:rFonts w:hint="eastAsia" w:ascii="仿宋_GB2312" w:hAnsi="仿宋_GB2312" w:eastAsia="仿宋_GB2312" w:cs="仿宋_GB2312"/>
          <w:b w:val="0"/>
          <w:bCs w:val="0"/>
          <w:sz w:val="32"/>
          <w:szCs w:val="32"/>
          <w:highlight w:val="none"/>
          <w:lang w:val="en-US" w:eastAsia="zh-CN"/>
        </w:rPr>
        <w:t>民主生活会严格按照《县以上党和国家机关党员领导干部民主生活会若干规定》执行，到会人数必须达到应到会人数的三分之二以上。因故缺席的人员应当提交书面发言材料，会后，将会议情况和批评意见转告缺席人。</w:t>
      </w:r>
    </w:p>
    <w:p>
      <w:pPr>
        <w:numPr>
          <w:ilvl w:val="0"/>
          <w:numId w:val="0"/>
        </w:numPr>
        <w:spacing w:line="560" w:lineRule="exact"/>
        <w:ind w:firstLine="643" w:firstLineChars="200"/>
        <w:jc w:val="left"/>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（二）严肃开展批评与自我批评。</w:t>
      </w:r>
      <w:r>
        <w:rPr>
          <w:rFonts w:hint="eastAsia" w:ascii="仿宋_GB2312" w:hAnsi="仿宋_GB2312" w:eastAsia="仿宋_GB2312" w:cs="仿宋_GB2312"/>
          <w:b w:val="0"/>
          <w:bCs w:val="0"/>
          <w:sz w:val="32"/>
          <w:szCs w:val="32"/>
          <w:highlight w:val="none"/>
          <w:lang w:val="en-US" w:eastAsia="zh-CN"/>
        </w:rPr>
        <w:t>领导班子和党员领导干部要严肃认真开展批评和自我批评，自我批评要正视问题、揭短亮丑，不以摆成绩、讲道理、谈体会代替查摆问题，不以班子问题、下级问题代替个人问题。相互批评要出于公心、实事求是，直截了当、开门见山，注重从具体问题表现入手，不得以提希望代替点问题、以工作建议代替批评意见，真正做到咬耳扯袖、红脸出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黑体" w:cs="Times New Roman"/>
          <w:b/>
          <w:bCs/>
          <w:sz w:val="32"/>
          <w:szCs w:val="32"/>
          <w:lang w:val="en-US" w:eastAsia="zh-CN"/>
        </w:rPr>
      </w:pPr>
      <w:r>
        <w:rPr>
          <w:rFonts w:hint="eastAsia" w:ascii="Times New Roman" w:hAnsi="Times New Roman" w:eastAsia="黑体" w:cs="Times New Roman"/>
          <w:b/>
          <w:bCs/>
          <w:sz w:val="32"/>
          <w:szCs w:val="32"/>
          <w:lang w:val="en-US" w:eastAsia="zh-CN"/>
        </w:rPr>
        <w:t xml:space="preserve">  四、会议安排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1、会议时间：2025年9月27日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eastAsia="zh-CN"/>
        </w:rPr>
        <w:t>2、参会人员：</w:t>
      </w:r>
      <w:r>
        <w:rPr>
          <w:rFonts w:hint="eastAsia" w:ascii="仿宋_GB2312" w:hAnsi="仿宋_GB2312" w:eastAsia="仿宋_GB2312" w:cs="仿宋_GB2312"/>
          <w:b w:val="0"/>
          <w:bCs w:val="0"/>
          <w:sz w:val="32"/>
          <w:szCs w:val="32"/>
        </w:rPr>
        <w:t>陈暴鸿、陈呼和、包海新、包朝乐蒙</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出</w:t>
      </w:r>
      <w:r>
        <w:rPr>
          <w:rFonts w:hint="eastAsia" w:ascii="仿宋_GB2312" w:hAnsi="仿宋_GB2312" w:eastAsia="仿宋_GB2312" w:cs="仿宋_GB2312"/>
          <w:b w:val="0"/>
          <w:bCs w:val="0"/>
          <w:sz w:val="32"/>
          <w:szCs w:val="32"/>
        </w:rPr>
        <w:t>席人员：</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嵇</w:t>
      </w:r>
      <w:r>
        <w:rPr>
          <w:rFonts w:hint="eastAsia" w:ascii="仿宋_GB2312" w:hAnsi="仿宋_GB2312" w:eastAsia="仿宋_GB2312" w:cs="仿宋_GB2312"/>
          <w:b w:val="0"/>
          <w:bCs w:val="0"/>
          <w:sz w:val="32"/>
          <w:szCs w:val="32"/>
          <w:lang w:val="en-US" w:eastAsia="zh-CN"/>
        </w:rPr>
        <w:t>海洋、陈凤宇、洪光</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b w:val="0"/>
          <w:bCs w:val="0"/>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sz w:val="32"/>
          <w:szCs w:val="32"/>
          <w:lang w:val="en-US" w:eastAsia="zh-CN"/>
        </w:rPr>
        <w:t>会议由陈暴鸿局长主持，主要议程：</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w:t>
      </w:r>
      <w:r>
        <w:rPr>
          <w:rFonts w:hint="eastAsia" w:ascii="仿宋_GB2312" w:hAnsi="仿宋_GB2312" w:eastAsia="仿宋_GB2312" w:cs="仿宋_GB2312"/>
          <w:b w:val="0"/>
          <w:bCs w:val="0"/>
          <w:lang w:val="en-US" w:eastAsia="zh-CN"/>
        </w:rPr>
        <w:t>1</w:t>
      </w:r>
      <w:r>
        <w:rPr>
          <w:rFonts w:hint="eastAsia" w:ascii="仿宋_GB2312" w:hAnsi="仿宋_GB2312" w:eastAsia="仿宋_GB2312" w:cs="仿宋_GB2312"/>
          <w:b w:val="0"/>
          <w:bCs w:val="0"/>
        </w:rPr>
        <w:t>）陈暴鸿同志代表班子作对照检查；</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w:t>
      </w:r>
      <w:r>
        <w:rPr>
          <w:rFonts w:hint="eastAsia" w:ascii="仿宋_GB2312" w:hAnsi="仿宋_GB2312" w:eastAsia="仿宋_GB2312" w:cs="仿宋_GB2312"/>
          <w:b w:val="0"/>
          <w:bCs w:val="0"/>
          <w:lang w:val="en-US" w:eastAsia="zh-CN"/>
        </w:rPr>
        <w:t>2</w:t>
      </w:r>
      <w:r>
        <w:rPr>
          <w:rFonts w:hint="eastAsia" w:ascii="仿宋_GB2312" w:hAnsi="仿宋_GB2312" w:eastAsia="仿宋_GB2312" w:cs="仿宋_GB2312"/>
          <w:b w:val="0"/>
          <w:bCs w:val="0"/>
        </w:rPr>
        <w:t>）领导班子逐一作个人对照检查，开展自我批评，其他成员对其提出批评意见；</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w:t>
      </w:r>
      <w:r>
        <w:rPr>
          <w:rFonts w:hint="eastAsia" w:ascii="仿宋_GB2312" w:hAnsi="仿宋_GB2312" w:eastAsia="仿宋_GB2312" w:cs="仿宋_GB2312"/>
          <w:b w:val="0"/>
          <w:bCs w:val="0"/>
          <w:lang w:val="en-US" w:eastAsia="zh-CN"/>
        </w:rPr>
        <w:t>3</w:t>
      </w:r>
      <w:r>
        <w:rPr>
          <w:rFonts w:hint="eastAsia" w:ascii="仿宋_GB2312" w:hAnsi="仿宋_GB2312" w:eastAsia="仿宋_GB2312" w:cs="仿宋_GB2312"/>
          <w:b w:val="0"/>
          <w:bCs w:val="0"/>
        </w:rPr>
        <w:t>）</w:t>
      </w:r>
      <w:r>
        <w:rPr>
          <w:rFonts w:hint="eastAsia" w:ascii="仿宋_GB2312" w:hAnsi="仿宋_GB2312" w:eastAsia="仿宋_GB2312" w:cs="仿宋_GB2312"/>
          <w:b w:val="0"/>
          <w:bCs w:val="0"/>
          <w:sz w:val="32"/>
          <w:szCs w:val="32"/>
        </w:rPr>
        <w:t>列席人员</w:t>
      </w:r>
      <w:r>
        <w:rPr>
          <w:rFonts w:hint="eastAsia" w:ascii="仿宋_GB2312" w:hAnsi="仿宋_GB2312" w:eastAsia="仿宋_GB2312" w:cs="仿宋_GB2312"/>
          <w:b w:val="0"/>
          <w:bCs w:val="0"/>
        </w:rPr>
        <w:t>对民主生活会召开情况进行点评；</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w:t>
      </w:r>
      <w:r>
        <w:rPr>
          <w:rFonts w:hint="eastAsia" w:ascii="仿宋_GB2312" w:hAnsi="仿宋_GB2312" w:eastAsia="仿宋_GB2312" w:cs="仿宋_GB2312"/>
          <w:b w:val="0"/>
          <w:bCs w:val="0"/>
          <w:lang w:val="en-US" w:eastAsia="zh-CN"/>
        </w:rPr>
        <w:t>4</w:t>
      </w:r>
      <w:r>
        <w:rPr>
          <w:rFonts w:hint="eastAsia" w:ascii="仿宋_GB2312" w:hAnsi="仿宋_GB2312" w:eastAsia="仿宋_GB2312" w:cs="仿宋_GB2312"/>
          <w:b w:val="0"/>
          <w:bCs w:val="0"/>
        </w:rPr>
        <w:t>）陈暴鸿同志</w:t>
      </w:r>
      <w:r>
        <w:rPr>
          <w:rFonts w:hint="eastAsia" w:ascii="仿宋_GB2312" w:hAnsi="仿宋_GB2312" w:eastAsia="仿宋_GB2312" w:cs="仿宋_GB2312"/>
          <w:b w:val="0"/>
          <w:bCs w:val="0"/>
          <w:lang w:eastAsia="zh-CN"/>
        </w:rPr>
        <w:t>做总结发言</w:t>
      </w:r>
      <w:r>
        <w:rPr>
          <w:rFonts w:hint="eastAsia" w:ascii="仿宋_GB2312" w:hAnsi="仿宋_GB2312" w:eastAsia="仿宋_GB2312" w:cs="仿宋_GB2312"/>
          <w:b w:val="0"/>
          <w:bCs w:val="0"/>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五、会后工作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1、</w:t>
      </w:r>
      <w:r>
        <w:rPr>
          <w:rFonts w:ascii="楷体_GB2312" w:hAnsi="楷体_GB2312" w:eastAsia="楷体_GB2312" w:cs="楷体_GB2312"/>
          <w:b/>
          <w:bCs/>
          <w:sz w:val="32"/>
          <w:szCs w:val="32"/>
        </w:rPr>
        <w:t>及时报送情况报告。</w:t>
      </w:r>
      <w:r>
        <w:rPr>
          <w:rFonts w:hint="eastAsia" w:ascii="仿宋_GB2312" w:hAnsi="仿宋_GB2312" w:eastAsia="仿宋_GB2312" w:cs="仿宋_GB2312"/>
          <w:sz w:val="32"/>
          <w:szCs w:val="32"/>
        </w:rPr>
        <w:t>民主生活会结束后15日内，将会议情况报告和会议记录报上级党组织，并抄送上级纪委</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rPr>
        <w:t>和组织部门。</w:t>
      </w:r>
      <w:r>
        <w:rPr>
          <w:rFonts w:ascii="仿宋_GB2312" w:hAnsi="仿宋_GB2312" w:eastAsia="仿宋_GB2312" w:cs="仿宋_GB2312"/>
          <w:sz w:val="32"/>
          <w:szCs w:val="32"/>
        </w:rPr>
        <w:t>情况报告内容主要包括：</w:t>
      </w: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val="en-US" w:eastAsia="zh-CN"/>
        </w:rPr>
        <w:t>征求意见</w:t>
      </w:r>
      <w:r>
        <w:rPr>
          <w:rFonts w:ascii="仿宋_GB2312" w:hAnsi="仿宋_GB2312" w:eastAsia="仿宋_GB2312" w:cs="仿宋_GB2312"/>
          <w:sz w:val="32"/>
          <w:szCs w:val="32"/>
        </w:rPr>
        <w:t>的情况</w:t>
      </w:r>
      <w:r>
        <w:rPr>
          <w:rFonts w:hint="eastAsia" w:ascii="仿宋_GB2312" w:hAnsi="仿宋_GB2312" w:eastAsia="仿宋_GB2312" w:cs="仿宋_GB2312"/>
          <w:sz w:val="32"/>
          <w:szCs w:val="32"/>
        </w:rPr>
        <w:t>，二是会上</w:t>
      </w:r>
      <w:r>
        <w:rPr>
          <w:rFonts w:ascii="仿宋_GB2312" w:hAnsi="仿宋_GB2312" w:eastAsia="仿宋_GB2312" w:cs="仿宋_GB2312"/>
          <w:sz w:val="32"/>
          <w:szCs w:val="32"/>
        </w:rPr>
        <w:t>开展批评和自我批评的情况</w:t>
      </w:r>
      <w:r>
        <w:rPr>
          <w:rFonts w:hint="eastAsia" w:ascii="仿宋_GB2312" w:hAnsi="仿宋_GB2312" w:eastAsia="仿宋_GB2312" w:cs="仿宋_GB2312"/>
          <w:sz w:val="32"/>
          <w:szCs w:val="32"/>
        </w:rPr>
        <w:t>，三是会后</w:t>
      </w:r>
      <w:r>
        <w:rPr>
          <w:rFonts w:ascii="仿宋_GB2312" w:hAnsi="仿宋_GB2312" w:eastAsia="仿宋_GB2312" w:cs="仿宋_GB2312"/>
          <w:sz w:val="32"/>
          <w:szCs w:val="32"/>
        </w:rPr>
        <w:t>检查反映出来的主要问题及整改措施。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s="Times New Roman"/>
          <w:sz w:val="32"/>
          <w:szCs w:val="32"/>
        </w:rPr>
      </w:pPr>
      <w:r>
        <w:rPr>
          <w:rFonts w:hint="eastAsia" w:ascii="楷体_GB2312" w:hAnsi="楷体_GB2312" w:eastAsia="楷体_GB2312" w:cs="楷体_GB2312"/>
          <w:b/>
          <w:bCs/>
          <w:sz w:val="32"/>
          <w:szCs w:val="32"/>
        </w:rPr>
        <w:t>2、</w:t>
      </w:r>
      <w:r>
        <w:rPr>
          <w:rFonts w:ascii="楷体_GB2312" w:hAnsi="楷体_GB2312" w:eastAsia="楷体_GB2312" w:cs="楷体_GB2312"/>
          <w:b/>
          <w:bCs/>
          <w:sz w:val="32"/>
          <w:szCs w:val="32"/>
        </w:rPr>
        <w:t>通报会议有关情况。</w:t>
      </w:r>
      <w:r>
        <w:rPr>
          <w:rFonts w:ascii="仿宋_GB2312" w:hAnsi="仿宋_GB2312" w:eastAsia="仿宋_GB2312" w:cs="仿宋_GB2312"/>
          <w:sz w:val="32"/>
          <w:szCs w:val="32"/>
        </w:rPr>
        <w:t>民主生活会后，领导班子要以召开会议或印发文件等形式，将民主生活会召开情况向下级党组织或本单位通报，自觉接受党员群众的监督评议。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3、</w:t>
      </w:r>
      <w:r>
        <w:rPr>
          <w:rFonts w:ascii="楷体_GB2312" w:hAnsi="楷体_GB2312" w:eastAsia="楷体_GB2312" w:cs="楷体_GB2312"/>
          <w:b/>
          <w:bCs/>
          <w:sz w:val="32"/>
          <w:szCs w:val="32"/>
        </w:rPr>
        <w:t>抓好整改措施落实。</w:t>
      </w:r>
      <w:r>
        <w:rPr>
          <w:rFonts w:hint="eastAsia" w:ascii="仿宋_GB2312" w:hAnsi="仿宋_GB2312" w:eastAsia="仿宋_GB2312" w:cs="仿宋_GB2312"/>
          <w:sz w:val="32"/>
          <w:szCs w:val="32"/>
        </w:rPr>
        <w:t>领导班子成员</w:t>
      </w:r>
      <w:r>
        <w:rPr>
          <w:rFonts w:hint="eastAsia" w:ascii="仿宋_GB2312" w:hAnsi="仿宋_GB2312" w:eastAsia="仿宋_GB2312" w:cs="仿宋_GB2312"/>
          <w:sz w:val="32"/>
          <w:szCs w:val="32"/>
          <w:lang w:val="en-US" w:eastAsia="zh-CN"/>
        </w:rPr>
        <w:t>要针对会前征求的意见建议、会上批评和自我批评意见，</w:t>
      </w:r>
      <w:r>
        <w:rPr>
          <w:rFonts w:ascii="仿宋_GB2312" w:hAnsi="仿宋_GB2312" w:eastAsia="仿宋_GB2312" w:cs="仿宋_GB2312"/>
          <w:sz w:val="32"/>
          <w:szCs w:val="32"/>
        </w:rPr>
        <w:t>要逐个进行梳理</w:t>
      </w:r>
      <w:r>
        <w:rPr>
          <w:rFonts w:hint="eastAsia" w:ascii="仿宋_GB2312" w:hAnsi="仿宋_GB2312" w:eastAsia="仿宋_GB2312" w:cs="仿宋_GB2312"/>
          <w:sz w:val="32"/>
          <w:szCs w:val="32"/>
        </w:rPr>
        <w:t>、细化完善整改措施，明确整改时限，落实整改责任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陈暴鸿</w:t>
      </w:r>
      <w:r>
        <w:rPr>
          <w:rFonts w:ascii="仿宋_GB2312" w:hAnsi="仿宋_GB2312" w:eastAsia="仿宋_GB2312" w:cs="仿宋_GB2312"/>
          <w:sz w:val="32"/>
          <w:szCs w:val="32"/>
        </w:rPr>
        <w:t>同志主持研究制定领导班子整改方案，</w:t>
      </w:r>
      <w:r>
        <w:rPr>
          <w:rFonts w:hint="eastAsia" w:ascii="仿宋_GB2312" w:hAnsi="仿宋_GB2312" w:eastAsia="仿宋_GB2312" w:cs="仿宋_GB2312"/>
          <w:sz w:val="32"/>
          <w:szCs w:val="32"/>
        </w:rPr>
        <w:t>对整改方案中的整改任务，要建立整改台账，实行销号管理，整改一项、销号一项。要加强对整改情况的跟踪检查，定期通报整改工作进展情况，接受党员、群众监督</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黑体" w:hAnsi="黑体" w:eastAsia="黑体" w:cs="黑体"/>
        </w:rPr>
      </w:pPr>
      <w:r>
        <w:rPr>
          <w:rFonts w:hint="eastAsia" w:ascii="黑体" w:hAnsi="黑体" w:eastAsia="黑体" w:cs="黑体"/>
          <w:lang w:val="en-US" w:eastAsia="zh-CN"/>
        </w:rPr>
        <w:t>六</w:t>
      </w:r>
      <w:r>
        <w:rPr>
          <w:rFonts w:hint="eastAsia" w:ascii="黑体" w:hAnsi="黑体" w:eastAsia="黑体" w:cs="黑体"/>
        </w:rPr>
        <w:t>、组织领导</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left"/>
        <w:textAlignment w:val="auto"/>
        <w:rPr>
          <w:rFonts w:ascii="仿宋_GB2312" w:hAnsi="仿宋_GB2312" w:eastAsia="仿宋_GB2312" w:cs="仿宋_GB2312"/>
          <w:b w:val="0"/>
          <w:bCs w:val="0"/>
        </w:rPr>
      </w:pPr>
      <w:r>
        <w:rPr>
          <w:rFonts w:hint="eastAsia" w:ascii="楷体_GB2312" w:hAnsi="楷体_GB2312" w:eastAsia="楷体_GB2312" w:cs="楷体_GB2312"/>
        </w:rPr>
        <w:t>（一）</w:t>
      </w:r>
      <w:r>
        <w:rPr>
          <w:rFonts w:hint="eastAsia" w:ascii="楷体_GB2312" w:hAnsi="楷体_GB2312" w:eastAsia="楷体_GB2312" w:cs="楷体_GB2312"/>
          <w:lang w:val="en-US" w:eastAsia="zh-CN"/>
        </w:rPr>
        <w:t>压紧压实主体责任</w:t>
      </w:r>
      <w:r>
        <w:rPr>
          <w:rFonts w:hint="eastAsia" w:ascii="楷体_GB2312" w:hAnsi="楷体_GB2312" w:eastAsia="楷体_GB2312" w:cs="楷体_GB2312"/>
        </w:rPr>
        <w:t>。</w:t>
      </w:r>
      <w:r>
        <w:rPr>
          <w:rFonts w:hint="eastAsia" w:ascii="仿宋_GB2312" w:hAnsi="仿宋_GB2312" w:eastAsia="仿宋_GB2312" w:cs="仿宋_GB2312"/>
          <w:b w:val="0"/>
          <w:bCs w:val="0"/>
        </w:rPr>
        <w:t>将本会议方案上报</w:t>
      </w:r>
      <w:r>
        <w:rPr>
          <w:rFonts w:hint="eastAsia" w:ascii="仿宋_GB2312" w:hAnsi="仿宋_GB2312" w:eastAsia="仿宋_GB2312" w:cs="仿宋_GB2312"/>
          <w:b w:val="0"/>
          <w:bCs w:val="0"/>
          <w:lang w:eastAsia="zh-CN"/>
        </w:rPr>
        <w:t>市纪委监委、组织部</w:t>
      </w:r>
      <w:r>
        <w:rPr>
          <w:rFonts w:hint="eastAsia" w:ascii="仿宋_GB2312" w:hAnsi="仿宋_GB2312" w:eastAsia="仿宋_GB2312" w:cs="仿宋_GB2312"/>
          <w:b w:val="0"/>
          <w:bCs w:val="0"/>
          <w:color w:val="auto"/>
        </w:rPr>
        <w:t>审核</w:t>
      </w:r>
      <w:r>
        <w:rPr>
          <w:rFonts w:hint="eastAsia" w:ascii="仿宋_GB2312" w:hAnsi="仿宋_GB2312" w:eastAsia="仿宋_GB2312" w:cs="仿宋_GB2312"/>
          <w:b w:val="0"/>
          <w:bCs w:val="0"/>
        </w:rPr>
        <w:t>，</w:t>
      </w:r>
      <w:r>
        <w:rPr>
          <w:rFonts w:hint="eastAsia" w:ascii="仿宋_GB2312" w:hAnsi="仿宋_GB2312" w:eastAsia="仿宋_GB2312" w:cs="仿宋_GB2312"/>
          <w:b w:val="0"/>
          <w:bCs w:val="0"/>
          <w:lang w:eastAsia="zh-CN"/>
        </w:rPr>
        <w:t>由</w:t>
      </w:r>
      <w:r>
        <w:rPr>
          <w:rFonts w:hint="eastAsia" w:ascii="仿宋_GB2312" w:hAnsi="仿宋_GB2312" w:eastAsia="仿宋_GB2312" w:cs="仿宋_GB2312"/>
          <w:b w:val="0"/>
          <w:bCs w:val="0"/>
        </w:rPr>
        <w:t>陈暴鸿同志负责审核其他班子成员的个人发言提纲，与</w:t>
      </w:r>
      <w:r>
        <w:rPr>
          <w:rFonts w:hint="eastAsia" w:ascii="仿宋_GB2312" w:hAnsi="仿宋_GB2312" w:eastAsia="仿宋_GB2312" w:cs="仿宋_GB2312"/>
          <w:b w:val="0"/>
          <w:bCs w:val="0"/>
          <w:lang w:eastAsia="zh-CN"/>
        </w:rPr>
        <w:t>班子</w:t>
      </w:r>
      <w:r>
        <w:rPr>
          <w:rFonts w:hint="eastAsia" w:ascii="仿宋_GB2312" w:hAnsi="仿宋_GB2312" w:eastAsia="仿宋_GB2312" w:cs="仿宋_GB2312"/>
          <w:b w:val="0"/>
          <w:bCs w:val="0"/>
        </w:rPr>
        <w:t>成员谈心谈话，对准备工作不充分的，及时予以纠正，达不到要求暂不召开民主生活会;对班子成员个人发言提纲拼凑抄袭、由他人代写的，予以严肃批评打回重写。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kern w:val="2"/>
          <w:sz w:val="32"/>
          <w:szCs w:val="32"/>
          <w:lang w:val="en-US" w:eastAsia="zh-CN" w:bidi="ar-SA"/>
        </w:rPr>
        <w:t>（二）严肃开展批评。</w:t>
      </w:r>
      <w:r>
        <w:rPr>
          <w:rFonts w:hint="eastAsia" w:ascii="仿宋_GB2312" w:hAnsi="仿宋_GB2312" w:eastAsia="仿宋_GB2312" w:cs="仿宋_GB2312"/>
          <w:b w:val="0"/>
          <w:bCs w:val="0"/>
          <w:kern w:val="2"/>
          <w:sz w:val="32"/>
          <w:szCs w:val="32"/>
          <w:lang w:val="en-US" w:eastAsia="zh-CN" w:bidi="ar-SA"/>
        </w:rPr>
        <w:t>由陈暴鸿同志带头开展自我批评，</w:t>
      </w:r>
      <w:r>
        <w:rPr>
          <w:rFonts w:hint="eastAsia" w:ascii="仿宋_GB2312" w:hAnsi="仿宋_GB2312" w:eastAsia="仿宋_GB2312" w:cs="仿宋_GB2312"/>
          <w:sz w:val="32"/>
          <w:szCs w:val="32"/>
        </w:rPr>
        <w:t>要坚持问题导向，勇于自我解剖，联系思想和工作实际，实实在在谈问题、讲不足，深刻剖析问题根源，做到见人见事见思想。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ascii="仿宋_GB2312" w:hAnsi="仿宋_GB2312" w:eastAsia="仿宋_GB2312" w:cs="仿宋_GB2312"/>
          <w:b w:val="0"/>
          <w:bCs w:val="0"/>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2520" w:firstLineChars="1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520" w:firstLineChars="1200"/>
        <w:textAlignment w:val="auto"/>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霍林郭勒市城市管理综合行政执法局</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2025年9月10日</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2D438"/>
    <w:multiLevelType w:val="singleLevel"/>
    <w:tmpl w:val="B432D438"/>
    <w:lvl w:ilvl="0" w:tentative="0">
      <w:start w:val="1"/>
      <w:numFmt w:val="chineseCounting"/>
      <w:suff w:val="nothing"/>
      <w:lvlText w:val="（%1）"/>
      <w:lvlJc w:val="left"/>
      <w:rPr>
        <w:rFonts w:hint="eastAsia"/>
      </w:rPr>
    </w:lvl>
  </w:abstractNum>
  <w:abstractNum w:abstractNumId="1">
    <w:nsid w:val="5DA3EC49"/>
    <w:multiLevelType w:val="singleLevel"/>
    <w:tmpl w:val="5DA3EC4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WJiMzYxNmY5ZGJmNzNlNTEzM2NkMjY5MGY4OTUifQ=="/>
  </w:docVars>
  <w:rsids>
    <w:rsidRoot w:val="7A413FA8"/>
    <w:rsid w:val="072E0168"/>
    <w:rsid w:val="082C3424"/>
    <w:rsid w:val="0BD23051"/>
    <w:rsid w:val="0C4845E1"/>
    <w:rsid w:val="12485F46"/>
    <w:rsid w:val="12B52F6A"/>
    <w:rsid w:val="1876405C"/>
    <w:rsid w:val="201D3DBE"/>
    <w:rsid w:val="209B0B03"/>
    <w:rsid w:val="2455546D"/>
    <w:rsid w:val="26CD11A1"/>
    <w:rsid w:val="3EEF0FED"/>
    <w:rsid w:val="41211AED"/>
    <w:rsid w:val="42393EF2"/>
    <w:rsid w:val="42482C30"/>
    <w:rsid w:val="541D790D"/>
    <w:rsid w:val="56496C0A"/>
    <w:rsid w:val="752C3D8A"/>
    <w:rsid w:val="7A413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2025-09-03T07:43:00Z</dcterms:created>
  <dc:creator>拼命菇凉@~</dc:creator>
  <cp:lastModifiedBy>拼命菇凉@~</cp:lastModifiedBy>
  <cp:lastPrinted>2025-10-13T01:23:41Z</cp:lastPrinted>
  <dcterms:modified xsi:type="dcterms:W3CDTF">2025-10-13T01:25:23Z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CBA8183BB58C4538BB9763DD7E894D69_11</vt:lpwstr>
  </property>
</Properties>
</file>